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05" w:rsidRPr="00350605" w:rsidRDefault="00350605" w:rsidP="00915DCF">
      <w:pPr>
        <w:pStyle w:val="Antrats"/>
        <w:tabs>
          <w:tab w:val="right" w:pos="5103"/>
          <w:tab w:val="left" w:pos="5670"/>
        </w:tabs>
        <w:ind w:firstLine="5387"/>
        <w:rPr>
          <w:sz w:val="24"/>
          <w:szCs w:val="24"/>
        </w:rPr>
      </w:pPr>
      <w:r w:rsidRPr="00350605">
        <w:rPr>
          <w:sz w:val="24"/>
          <w:szCs w:val="24"/>
        </w:rPr>
        <w:t xml:space="preserve">Forma </w:t>
      </w:r>
      <w:proofErr w:type="spellStart"/>
      <w:r w:rsidRPr="00350605">
        <w:rPr>
          <w:sz w:val="24"/>
          <w:szCs w:val="24"/>
        </w:rPr>
        <w:t>patvirtinta</w:t>
      </w:r>
      <w:proofErr w:type="spellEnd"/>
    </w:p>
    <w:p w:rsidR="007E21EA" w:rsidRPr="00915DCF" w:rsidRDefault="007E21EA" w:rsidP="00350605">
      <w:pPr>
        <w:pStyle w:val="Antrats"/>
        <w:tabs>
          <w:tab w:val="left" w:pos="5670"/>
        </w:tabs>
        <w:ind w:firstLine="5387"/>
        <w:rPr>
          <w:sz w:val="24"/>
          <w:szCs w:val="24"/>
          <w:lang w:val="lt-LT"/>
        </w:rPr>
      </w:pPr>
      <w:r w:rsidRPr="00915DCF">
        <w:rPr>
          <w:sz w:val="24"/>
          <w:szCs w:val="24"/>
          <w:lang w:val="lt-LT"/>
        </w:rPr>
        <w:t>Valstybinės duomenų apsaugos inspekcijos</w:t>
      </w:r>
    </w:p>
    <w:p w:rsidR="007E21EA" w:rsidRPr="00915DCF" w:rsidRDefault="007B76B1" w:rsidP="00350605">
      <w:pPr>
        <w:pStyle w:val="Antrats"/>
        <w:tabs>
          <w:tab w:val="left" w:pos="5670"/>
        </w:tabs>
        <w:ind w:firstLine="5387"/>
        <w:rPr>
          <w:sz w:val="24"/>
          <w:szCs w:val="24"/>
          <w:lang w:val="lt-LT"/>
        </w:rPr>
      </w:pPr>
      <w:r w:rsidRPr="00915DCF">
        <w:rPr>
          <w:sz w:val="24"/>
          <w:szCs w:val="24"/>
          <w:lang w:val="lt-LT"/>
        </w:rPr>
        <w:t>direktoriaus 201</w:t>
      </w:r>
      <w:r w:rsidR="004150D9">
        <w:rPr>
          <w:sz w:val="24"/>
          <w:szCs w:val="24"/>
          <w:lang w:val="lt-LT"/>
        </w:rPr>
        <w:t>6</w:t>
      </w:r>
      <w:r w:rsidR="00110A62" w:rsidRPr="00915DCF">
        <w:rPr>
          <w:sz w:val="24"/>
          <w:szCs w:val="24"/>
          <w:lang w:val="lt-LT"/>
        </w:rPr>
        <w:t xml:space="preserve"> m. </w:t>
      </w:r>
      <w:r w:rsidR="00DB67C4">
        <w:rPr>
          <w:sz w:val="24"/>
          <w:szCs w:val="24"/>
          <w:lang w:val="lt-LT"/>
        </w:rPr>
        <w:t>vasario</w:t>
      </w:r>
      <w:r w:rsidR="00961D9C">
        <w:rPr>
          <w:sz w:val="24"/>
          <w:szCs w:val="24"/>
          <w:lang w:val="lt-LT"/>
        </w:rPr>
        <w:t xml:space="preserve"> 19 </w:t>
      </w:r>
      <w:r w:rsidR="007E21EA" w:rsidRPr="00915DCF">
        <w:rPr>
          <w:sz w:val="24"/>
          <w:szCs w:val="24"/>
          <w:lang w:val="lt-LT"/>
        </w:rPr>
        <w:t>d.</w:t>
      </w:r>
    </w:p>
    <w:p w:rsidR="007E21EA" w:rsidRPr="00915DCF" w:rsidRDefault="002C5A37" w:rsidP="00350605">
      <w:pPr>
        <w:pStyle w:val="Antrats"/>
        <w:tabs>
          <w:tab w:val="left" w:pos="5670"/>
        </w:tabs>
        <w:ind w:firstLine="5387"/>
        <w:rPr>
          <w:sz w:val="24"/>
          <w:szCs w:val="24"/>
          <w:lang w:val="lt-LT"/>
        </w:rPr>
      </w:pPr>
      <w:r w:rsidRPr="00915DCF">
        <w:rPr>
          <w:sz w:val="24"/>
          <w:szCs w:val="24"/>
          <w:lang w:val="lt-LT"/>
        </w:rPr>
        <w:t xml:space="preserve">įsakymu </w:t>
      </w:r>
      <w:r w:rsidR="007E21EA" w:rsidRPr="00915DCF">
        <w:rPr>
          <w:sz w:val="24"/>
          <w:szCs w:val="24"/>
          <w:lang w:val="lt-LT"/>
        </w:rPr>
        <w:t xml:space="preserve">Nr. </w:t>
      </w:r>
      <w:r w:rsidRPr="00915DCF">
        <w:rPr>
          <w:sz w:val="24"/>
          <w:szCs w:val="24"/>
          <w:lang w:val="lt-LT"/>
        </w:rPr>
        <w:t>1T-</w:t>
      </w:r>
      <w:r w:rsidR="00961D9C">
        <w:rPr>
          <w:sz w:val="24"/>
          <w:szCs w:val="24"/>
          <w:lang w:val="lt-LT"/>
        </w:rPr>
        <w:t>3</w:t>
      </w:r>
      <w:r w:rsidR="00350605" w:rsidRPr="00350605">
        <w:rPr>
          <w:sz w:val="24"/>
          <w:szCs w:val="24"/>
          <w:lang w:val="lt-LT"/>
        </w:rPr>
        <w:t>(1.12.</w:t>
      </w:r>
      <w:r w:rsidR="00046378">
        <w:rPr>
          <w:sz w:val="24"/>
          <w:szCs w:val="24"/>
          <w:lang w:val="lt-LT"/>
        </w:rPr>
        <w:t>E</w:t>
      </w:r>
      <w:r w:rsidR="00350605" w:rsidRPr="00350605">
        <w:rPr>
          <w:sz w:val="24"/>
          <w:szCs w:val="24"/>
          <w:lang w:val="lt-LT"/>
        </w:rPr>
        <w:t>)</w:t>
      </w:r>
    </w:p>
    <w:p w:rsidR="00182249" w:rsidRPr="00915DCF" w:rsidRDefault="00182249" w:rsidP="005244B3">
      <w:pPr>
        <w:pStyle w:val="Antrats"/>
        <w:tabs>
          <w:tab w:val="left" w:pos="5670"/>
        </w:tabs>
        <w:rPr>
          <w:sz w:val="24"/>
          <w:szCs w:val="24"/>
          <w:lang w:val="lt-LT"/>
        </w:rPr>
      </w:pPr>
    </w:p>
    <w:p w:rsidR="00350605" w:rsidRPr="00915DCF" w:rsidRDefault="00350605" w:rsidP="005244B3">
      <w:pPr>
        <w:pStyle w:val="Antrats"/>
        <w:tabs>
          <w:tab w:val="left" w:pos="5670"/>
        </w:tabs>
        <w:rPr>
          <w:sz w:val="24"/>
          <w:szCs w:val="24"/>
          <w:lang w:val="lt-LT"/>
        </w:rPr>
      </w:pPr>
    </w:p>
    <w:p w:rsidR="00350605" w:rsidRPr="00D31E4F" w:rsidRDefault="00350605" w:rsidP="00350605">
      <w:pPr>
        <w:tabs>
          <w:tab w:val="left" w:pos="5670"/>
        </w:tabs>
        <w:jc w:val="center"/>
        <w:rPr>
          <w:b/>
          <w:sz w:val="24"/>
          <w:szCs w:val="24"/>
          <w:lang w:val="lt-LT"/>
        </w:rPr>
      </w:pPr>
      <w:r w:rsidRPr="00D31E4F">
        <w:rPr>
          <w:b/>
          <w:sz w:val="24"/>
          <w:szCs w:val="24"/>
          <w:lang w:val="lt-LT"/>
        </w:rPr>
        <w:t>(</w:t>
      </w:r>
      <w:r w:rsidRPr="00915DCF">
        <w:rPr>
          <w:b/>
          <w:sz w:val="24"/>
          <w:szCs w:val="24"/>
          <w:lang w:val="lt-LT"/>
        </w:rPr>
        <w:t xml:space="preserve">Pranešimo apie </w:t>
      </w:r>
      <w:r w:rsidR="004432F2">
        <w:rPr>
          <w:b/>
          <w:sz w:val="24"/>
          <w:szCs w:val="24"/>
          <w:lang w:val="lt-LT"/>
        </w:rPr>
        <w:t>vykdomą vaizdo stebėjimą</w:t>
      </w:r>
      <w:r w:rsidRPr="00915DCF">
        <w:rPr>
          <w:b/>
          <w:sz w:val="24"/>
          <w:szCs w:val="24"/>
          <w:lang w:val="lt-LT"/>
        </w:rPr>
        <w:t xml:space="preserve"> rekomenduojama forma)</w:t>
      </w:r>
    </w:p>
    <w:p w:rsidR="00350605" w:rsidRPr="00D31E4F" w:rsidRDefault="00350605" w:rsidP="00350605">
      <w:pPr>
        <w:tabs>
          <w:tab w:val="right" w:pos="9639"/>
        </w:tabs>
        <w:rPr>
          <w:sz w:val="24"/>
          <w:szCs w:val="24"/>
          <w:u w:val="single"/>
          <w:lang w:val="lt-LT"/>
        </w:rPr>
      </w:pPr>
    </w:p>
    <w:p w:rsidR="00182249" w:rsidRPr="00915DCF" w:rsidRDefault="00182249" w:rsidP="005244B3">
      <w:pPr>
        <w:pStyle w:val="Antrats"/>
        <w:tabs>
          <w:tab w:val="left" w:pos="5670"/>
        </w:tabs>
        <w:rPr>
          <w:sz w:val="24"/>
          <w:szCs w:val="24"/>
          <w:lang w:val="lt-LT"/>
        </w:rPr>
      </w:pPr>
    </w:p>
    <w:p w:rsidR="007132A2" w:rsidRPr="001F4EB1" w:rsidRDefault="007132A2" w:rsidP="007132A2">
      <w:pPr>
        <w:tabs>
          <w:tab w:val="right" w:pos="9639"/>
        </w:tabs>
        <w:jc w:val="center"/>
        <w:rPr>
          <w:sz w:val="24"/>
          <w:szCs w:val="24"/>
          <w:u w:val="single"/>
          <w:lang w:val="lt-LT"/>
        </w:rPr>
      </w:pPr>
      <w:r w:rsidRPr="001F4EB1">
        <w:rPr>
          <w:sz w:val="24"/>
          <w:szCs w:val="24"/>
          <w:u w:val="single"/>
          <w:lang w:val="lt-LT"/>
        </w:rPr>
        <w:tab/>
      </w:r>
    </w:p>
    <w:p w:rsidR="007132A2" w:rsidRPr="00915DCF" w:rsidRDefault="007132A2">
      <w:pPr>
        <w:tabs>
          <w:tab w:val="left" w:pos="720"/>
        </w:tabs>
        <w:jc w:val="center"/>
        <w:rPr>
          <w:lang w:val="lt-LT" w:eastAsia="lt-LT"/>
        </w:rPr>
      </w:pPr>
      <w:r w:rsidRPr="00915DCF">
        <w:rPr>
          <w:lang w:val="lt-LT" w:eastAsia="lt-LT"/>
        </w:rPr>
        <w:t>(duomenų valdytojo (juridinio asmens) pavadinimas</w:t>
      </w:r>
      <w:r w:rsidR="0028013B" w:rsidRPr="0028013B">
        <w:rPr>
          <w:lang w:val="lt-LT"/>
        </w:rPr>
        <w:t>*</w:t>
      </w:r>
      <w:r w:rsidRPr="00915DCF">
        <w:rPr>
          <w:lang w:val="lt-LT" w:eastAsia="lt-LT"/>
        </w:rPr>
        <w:t>, duomenų valdytojo (fizinio asmens) vardas, pavardė)</w:t>
      </w:r>
    </w:p>
    <w:p w:rsidR="007132A2" w:rsidRPr="001F4EB1" w:rsidRDefault="007132A2" w:rsidP="007132A2">
      <w:pPr>
        <w:tabs>
          <w:tab w:val="right" w:pos="9639"/>
        </w:tabs>
        <w:jc w:val="center"/>
        <w:rPr>
          <w:sz w:val="24"/>
          <w:szCs w:val="24"/>
          <w:u w:val="single"/>
          <w:lang w:val="lt-LT"/>
        </w:rPr>
      </w:pPr>
      <w:r w:rsidRPr="001F4EB1">
        <w:rPr>
          <w:sz w:val="24"/>
          <w:szCs w:val="24"/>
          <w:u w:val="single"/>
          <w:lang w:val="lt-LT"/>
        </w:rPr>
        <w:fldChar w:fldCharType="begin">
          <w:ffData>
            <w:name w:val="Text66"/>
            <w:enabled/>
            <w:calcOnExit w:val="0"/>
            <w:textInput/>
          </w:ffData>
        </w:fldChar>
      </w:r>
      <w:bookmarkStart w:id="0" w:name="Text66"/>
      <w:r w:rsidRPr="001F4EB1">
        <w:rPr>
          <w:sz w:val="24"/>
          <w:szCs w:val="24"/>
          <w:u w:val="single"/>
          <w:lang w:val="lt-LT"/>
        </w:rPr>
        <w:instrText xml:space="preserve"> FORMTEXT </w:instrText>
      </w:r>
      <w:r w:rsidRPr="001F4EB1">
        <w:rPr>
          <w:sz w:val="24"/>
          <w:szCs w:val="24"/>
          <w:u w:val="single"/>
          <w:lang w:val="lt-LT"/>
        </w:rPr>
      </w:r>
      <w:r w:rsidRPr="001F4EB1">
        <w:rPr>
          <w:sz w:val="24"/>
          <w:szCs w:val="24"/>
          <w:u w:val="single"/>
          <w:lang w:val="lt-LT"/>
        </w:rPr>
        <w:fldChar w:fldCharType="separate"/>
      </w:r>
      <w:r w:rsidR="00273842">
        <w:rPr>
          <w:noProof/>
          <w:sz w:val="24"/>
          <w:szCs w:val="24"/>
          <w:u w:val="single"/>
          <w:lang w:val="lt-LT"/>
        </w:rPr>
        <w:t> </w:t>
      </w:r>
      <w:r w:rsidR="00273842">
        <w:rPr>
          <w:noProof/>
          <w:sz w:val="24"/>
          <w:szCs w:val="24"/>
          <w:u w:val="single"/>
          <w:lang w:val="lt-LT"/>
        </w:rPr>
        <w:t> </w:t>
      </w:r>
      <w:r w:rsidR="00273842">
        <w:rPr>
          <w:noProof/>
          <w:sz w:val="24"/>
          <w:szCs w:val="24"/>
          <w:u w:val="single"/>
          <w:lang w:val="lt-LT"/>
        </w:rPr>
        <w:t> </w:t>
      </w:r>
      <w:r w:rsidR="00273842">
        <w:rPr>
          <w:noProof/>
          <w:sz w:val="24"/>
          <w:szCs w:val="24"/>
          <w:u w:val="single"/>
          <w:lang w:val="lt-LT"/>
        </w:rPr>
        <w:t> </w:t>
      </w:r>
      <w:r w:rsidR="00273842">
        <w:rPr>
          <w:noProof/>
          <w:sz w:val="24"/>
          <w:szCs w:val="24"/>
          <w:u w:val="single"/>
          <w:lang w:val="lt-LT"/>
        </w:rPr>
        <w:t> </w:t>
      </w:r>
      <w:r w:rsidRPr="001F4EB1">
        <w:rPr>
          <w:sz w:val="24"/>
          <w:szCs w:val="24"/>
          <w:u w:val="single"/>
          <w:lang w:val="lt-LT"/>
        </w:rPr>
        <w:fldChar w:fldCharType="end"/>
      </w:r>
      <w:bookmarkEnd w:id="0"/>
      <w:r w:rsidRPr="001F4EB1">
        <w:rPr>
          <w:sz w:val="24"/>
          <w:szCs w:val="24"/>
          <w:u w:val="single"/>
          <w:lang w:val="lt-LT"/>
        </w:rPr>
        <w:tab/>
      </w:r>
    </w:p>
    <w:p w:rsidR="00915DCF" w:rsidRDefault="007132A2">
      <w:pPr>
        <w:tabs>
          <w:tab w:val="left" w:pos="720"/>
        </w:tabs>
        <w:jc w:val="center"/>
        <w:rPr>
          <w:lang w:val="lt-LT" w:eastAsia="lt-LT"/>
        </w:rPr>
      </w:pPr>
      <w:r w:rsidRPr="00915DCF">
        <w:rPr>
          <w:lang w:val="lt-LT" w:eastAsia="lt-LT"/>
        </w:rPr>
        <w:t>(juridinio asmens kodas ir buveinė</w:t>
      </w:r>
      <w:r w:rsidR="00915DCF">
        <w:rPr>
          <w:lang w:val="lt-LT" w:eastAsia="lt-LT"/>
        </w:rPr>
        <w:t>s adresas</w:t>
      </w:r>
      <w:r w:rsidRPr="00915DCF">
        <w:rPr>
          <w:lang w:val="lt-LT" w:eastAsia="lt-LT"/>
        </w:rPr>
        <w:t xml:space="preserve"> arba fizinio asmens kodas, </w:t>
      </w:r>
      <w:r w:rsidR="00915DCF">
        <w:rPr>
          <w:lang w:val="lt-LT" w:eastAsia="lt-LT"/>
        </w:rPr>
        <w:t>gimimo data (jeigu asmuo neturi asmens kodo)</w:t>
      </w:r>
      <w:r w:rsidR="006423A3" w:rsidRPr="00915DCF">
        <w:rPr>
          <w:lang w:val="lt-LT" w:eastAsia="lt-LT"/>
        </w:rPr>
        <w:t xml:space="preserve"> ir</w:t>
      </w:r>
      <w:r w:rsidR="009D0669" w:rsidRPr="00915DCF">
        <w:rPr>
          <w:lang w:val="lt-LT" w:eastAsia="lt-LT"/>
        </w:rPr>
        <w:t xml:space="preserve"> </w:t>
      </w:r>
      <w:r w:rsidRPr="00915DCF">
        <w:rPr>
          <w:lang w:val="lt-LT" w:eastAsia="lt-LT"/>
        </w:rPr>
        <w:t>asmens duomenų tvarkymo vieta</w:t>
      </w:r>
    </w:p>
    <w:p w:rsidR="007132A2" w:rsidRPr="001F4EB1" w:rsidRDefault="007132A2" w:rsidP="007132A2">
      <w:pPr>
        <w:tabs>
          <w:tab w:val="right" w:pos="9639"/>
        </w:tabs>
        <w:jc w:val="center"/>
        <w:rPr>
          <w:sz w:val="24"/>
          <w:u w:val="single"/>
          <w:lang w:val="lt-LT"/>
        </w:rPr>
      </w:pPr>
      <w:r w:rsidRPr="001F4EB1">
        <w:rPr>
          <w:sz w:val="24"/>
          <w:u w:val="single"/>
          <w:lang w:val="lt-LT"/>
        </w:rPr>
        <w:fldChar w:fldCharType="begin">
          <w:ffData>
            <w:name w:val="Text67"/>
            <w:enabled/>
            <w:calcOnExit w:val="0"/>
            <w:textInput/>
          </w:ffData>
        </w:fldChar>
      </w:r>
      <w:bookmarkStart w:id="1" w:name="Text67"/>
      <w:r w:rsidRPr="001F4EB1">
        <w:rPr>
          <w:sz w:val="24"/>
          <w:u w:val="single"/>
          <w:lang w:val="lt-LT"/>
        </w:rPr>
        <w:instrText xml:space="preserve"> FORMTEXT </w:instrText>
      </w:r>
      <w:r w:rsidRPr="001F4EB1">
        <w:rPr>
          <w:sz w:val="24"/>
          <w:u w:val="single"/>
          <w:lang w:val="lt-LT"/>
        </w:rPr>
      </w:r>
      <w:r w:rsidRPr="001F4EB1">
        <w:rPr>
          <w:sz w:val="24"/>
          <w:u w:val="single"/>
          <w:lang w:val="lt-LT"/>
        </w:rPr>
        <w:fldChar w:fldCharType="separate"/>
      </w:r>
      <w:r w:rsidR="00273842">
        <w:rPr>
          <w:noProof/>
          <w:sz w:val="24"/>
          <w:u w:val="single"/>
          <w:lang w:val="lt-LT"/>
        </w:rPr>
        <w:t> </w:t>
      </w:r>
      <w:r w:rsidR="00273842">
        <w:rPr>
          <w:noProof/>
          <w:sz w:val="24"/>
          <w:u w:val="single"/>
          <w:lang w:val="lt-LT"/>
        </w:rPr>
        <w:t> </w:t>
      </w:r>
      <w:r w:rsidR="00273842">
        <w:rPr>
          <w:noProof/>
          <w:sz w:val="24"/>
          <w:u w:val="single"/>
          <w:lang w:val="lt-LT"/>
        </w:rPr>
        <w:t> </w:t>
      </w:r>
      <w:r w:rsidR="00273842">
        <w:rPr>
          <w:noProof/>
          <w:sz w:val="24"/>
          <w:u w:val="single"/>
          <w:lang w:val="lt-LT"/>
        </w:rPr>
        <w:t> </w:t>
      </w:r>
      <w:r w:rsidR="00273842">
        <w:rPr>
          <w:noProof/>
          <w:sz w:val="24"/>
          <w:u w:val="single"/>
          <w:lang w:val="lt-LT"/>
        </w:rPr>
        <w:t> </w:t>
      </w:r>
      <w:r w:rsidRPr="001F4EB1">
        <w:rPr>
          <w:sz w:val="24"/>
          <w:u w:val="single"/>
          <w:lang w:val="lt-LT"/>
        </w:rPr>
        <w:fldChar w:fldCharType="end"/>
      </w:r>
      <w:bookmarkEnd w:id="1"/>
      <w:r w:rsidRPr="001F4EB1">
        <w:rPr>
          <w:sz w:val="24"/>
          <w:u w:val="single"/>
          <w:lang w:val="lt-LT"/>
        </w:rPr>
        <w:tab/>
      </w:r>
    </w:p>
    <w:p w:rsidR="007132A2" w:rsidRPr="00915DCF" w:rsidRDefault="007132A2">
      <w:pPr>
        <w:tabs>
          <w:tab w:val="left" w:pos="720"/>
        </w:tabs>
        <w:jc w:val="center"/>
        <w:rPr>
          <w:lang w:val="lt-LT" w:eastAsia="lt-LT"/>
        </w:rPr>
      </w:pPr>
      <w:r w:rsidRPr="00915DCF">
        <w:rPr>
          <w:lang w:val="lt-LT" w:eastAsia="lt-LT"/>
        </w:rPr>
        <w:t>(telefono</w:t>
      </w:r>
      <w:r w:rsidR="00350605" w:rsidRPr="00915DCF">
        <w:rPr>
          <w:lang w:val="lt-LT" w:eastAsia="lt-LT"/>
        </w:rPr>
        <w:t xml:space="preserve"> ryšio</w:t>
      </w:r>
      <w:r w:rsidRPr="00915DCF">
        <w:rPr>
          <w:lang w:val="lt-LT" w:eastAsia="lt-LT"/>
        </w:rPr>
        <w:t xml:space="preserve"> ir</w:t>
      </w:r>
      <w:r w:rsidR="009D0669" w:rsidRPr="00915DCF">
        <w:rPr>
          <w:lang w:val="lt-LT" w:eastAsia="lt-LT"/>
        </w:rPr>
        <w:t xml:space="preserve"> (ar)</w:t>
      </w:r>
      <w:r w:rsidRPr="00915DCF">
        <w:rPr>
          <w:lang w:val="lt-LT" w:eastAsia="lt-LT"/>
        </w:rPr>
        <w:t xml:space="preserve"> telefakso numeriai</w:t>
      </w:r>
      <w:r w:rsidR="00350605" w:rsidRPr="00915DCF">
        <w:rPr>
          <w:lang w:val="lt-LT" w:eastAsia="lt-LT"/>
        </w:rPr>
        <w:t>,</w:t>
      </w:r>
      <w:r w:rsidR="009D0669" w:rsidRPr="00915DCF">
        <w:rPr>
          <w:lang w:val="lt-LT" w:eastAsia="lt-LT"/>
        </w:rPr>
        <w:t xml:space="preserve"> ir (ar)</w:t>
      </w:r>
      <w:r w:rsidRPr="00915DCF">
        <w:rPr>
          <w:lang w:val="lt-LT" w:eastAsia="lt-LT"/>
        </w:rPr>
        <w:t xml:space="preserve"> elektroninio pašto adresas</w:t>
      </w:r>
      <w:r w:rsidR="009D0669" w:rsidRPr="00915DCF">
        <w:rPr>
          <w:lang w:val="lt-LT" w:eastAsia="lt-LT"/>
        </w:rPr>
        <w:t>, ir (ar) elektroninės siuntos pristatymo dėžutės adresas</w:t>
      </w:r>
      <w:r w:rsidRPr="00915DCF">
        <w:rPr>
          <w:lang w:val="lt-LT" w:eastAsia="lt-LT"/>
        </w:rPr>
        <w:t>)</w:t>
      </w:r>
    </w:p>
    <w:p w:rsidR="00110A62" w:rsidRPr="00915DCF" w:rsidRDefault="00110A62" w:rsidP="007132A2">
      <w:pPr>
        <w:tabs>
          <w:tab w:val="left" w:pos="720"/>
        </w:tabs>
        <w:rPr>
          <w:sz w:val="24"/>
          <w:szCs w:val="24"/>
          <w:lang w:val="lt-LT"/>
        </w:rPr>
      </w:pPr>
    </w:p>
    <w:p w:rsidR="0028013B" w:rsidRDefault="0028013B" w:rsidP="0028013B">
      <w:pPr>
        <w:rPr>
          <w:color w:val="000000"/>
          <w:lang w:val="lt-LT"/>
        </w:rPr>
      </w:pPr>
      <w:r>
        <w:rPr>
          <w:sz w:val="24"/>
          <w:szCs w:val="24"/>
          <w:lang w:val="lt-LT"/>
        </w:rPr>
        <w:t>*</w:t>
      </w:r>
      <w:r w:rsidRPr="00C81B68">
        <w:rPr>
          <w:b/>
          <w:lang w:val="lt-LT"/>
        </w:rPr>
        <w:t xml:space="preserve"> </w:t>
      </w:r>
      <w:r w:rsidRPr="00915DCF">
        <w:rPr>
          <w:b/>
          <w:lang w:val="lt-LT"/>
        </w:rPr>
        <w:t>Pastaba</w:t>
      </w:r>
      <w:r w:rsidRPr="00915DCF">
        <w:rPr>
          <w:lang w:val="lt-LT"/>
        </w:rPr>
        <w:t>.</w:t>
      </w:r>
      <w:r>
        <w:rPr>
          <w:lang w:val="lt-LT"/>
        </w:rPr>
        <w:t xml:space="preserve"> J</w:t>
      </w:r>
      <w:r w:rsidRPr="00C81B68">
        <w:rPr>
          <w:color w:val="000000"/>
          <w:lang w:val="lt-LT"/>
        </w:rPr>
        <w:t>eigu pagal Lietuvos Respublikos asmens duomenų teisinės apsaugos įstatymo 1 straipsnio 3 dalies 3 punktą</w:t>
      </w:r>
      <w:r>
        <w:rPr>
          <w:color w:val="000000"/>
          <w:lang w:val="lt-LT"/>
        </w:rPr>
        <w:t xml:space="preserve"> duomenų valdytojas turi atstovą, kartu pateikiami ir duomenų valdytojo atstovo duomenys.</w:t>
      </w:r>
    </w:p>
    <w:p w:rsidR="007132A2" w:rsidRPr="00915DCF" w:rsidRDefault="007132A2" w:rsidP="007132A2">
      <w:pPr>
        <w:tabs>
          <w:tab w:val="left" w:pos="720"/>
        </w:tabs>
        <w:rPr>
          <w:sz w:val="24"/>
          <w:szCs w:val="24"/>
          <w:lang w:val="lt-LT"/>
        </w:rPr>
      </w:pPr>
    </w:p>
    <w:p w:rsidR="00915DCF" w:rsidRDefault="00915DCF" w:rsidP="007132A2">
      <w:pPr>
        <w:tabs>
          <w:tab w:val="left" w:pos="720"/>
        </w:tabs>
        <w:rPr>
          <w:sz w:val="24"/>
          <w:szCs w:val="24"/>
          <w:lang w:val="lt-LT"/>
        </w:rPr>
      </w:pPr>
    </w:p>
    <w:p w:rsidR="007132A2" w:rsidRPr="00915DCF" w:rsidRDefault="007132A2" w:rsidP="007132A2">
      <w:pPr>
        <w:tabs>
          <w:tab w:val="left" w:pos="720"/>
        </w:tabs>
        <w:rPr>
          <w:sz w:val="24"/>
          <w:szCs w:val="24"/>
          <w:lang w:val="lt-LT"/>
        </w:rPr>
      </w:pPr>
      <w:r w:rsidRPr="00915DCF">
        <w:rPr>
          <w:sz w:val="24"/>
          <w:szCs w:val="24"/>
          <w:lang w:val="lt-LT"/>
        </w:rPr>
        <w:t xml:space="preserve">Valstybinei duomenų apsaugos inspekcijai </w:t>
      </w:r>
    </w:p>
    <w:p w:rsidR="007132A2" w:rsidRPr="00915DCF" w:rsidRDefault="007132A2" w:rsidP="007132A2">
      <w:pPr>
        <w:tabs>
          <w:tab w:val="left" w:pos="0"/>
          <w:tab w:val="left" w:pos="284"/>
        </w:tabs>
        <w:rPr>
          <w:sz w:val="24"/>
          <w:szCs w:val="24"/>
          <w:lang w:val="lt-LT"/>
        </w:rPr>
      </w:pPr>
      <w:r w:rsidRPr="00915DCF">
        <w:rPr>
          <w:sz w:val="24"/>
          <w:szCs w:val="24"/>
          <w:lang w:val="lt-LT"/>
        </w:rPr>
        <w:t>A. Juozapavičiaus g. 6</w:t>
      </w:r>
      <w:r w:rsidR="009B2760" w:rsidRPr="00915DCF">
        <w:rPr>
          <w:sz w:val="24"/>
          <w:szCs w:val="24"/>
          <w:lang w:val="lt-LT"/>
        </w:rPr>
        <w:t>,</w:t>
      </w:r>
      <w:r w:rsidR="00660A9B" w:rsidRPr="00915DCF">
        <w:rPr>
          <w:sz w:val="24"/>
          <w:szCs w:val="24"/>
          <w:lang w:val="lt-LT"/>
        </w:rPr>
        <w:t xml:space="preserve"> </w:t>
      </w:r>
      <w:r w:rsidRPr="00915DCF">
        <w:rPr>
          <w:sz w:val="24"/>
          <w:szCs w:val="24"/>
          <w:lang w:val="lt-LT"/>
        </w:rPr>
        <w:t xml:space="preserve">09310 </w:t>
      </w:r>
      <w:smartTag w:uri="urn:schemas-tilde-lv/tildestengine" w:element="firmas">
        <w:r w:rsidRPr="00915DCF">
          <w:rPr>
            <w:sz w:val="24"/>
            <w:szCs w:val="24"/>
            <w:lang w:val="lt-LT"/>
          </w:rPr>
          <w:t>Vilnius</w:t>
        </w:r>
      </w:smartTag>
    </w:p>
    <w:p w:rsidR="00915DCF" w:rsidRDefault="00915DCF" w:rsidP="007132A2">
      <w:pPr>
        <w:tabs>
          <w:tab w:val="left" w:pos="720"/>
        </w:tabs>
        <w:jc w:val="center"/>
        <w:rPr>
          <w:b/>
          <w:sz w:val="24"/>
          <w:szCs w:val="24"/>
          <w:lang w:val="lt-LT"/>
        </w:rPr>
      </w:pPr>
    </w:p>
    <w:p w:rsidR="00D21019" w:rsidRPr="00915DCF" w:rsidRDefault="00D21019" w:rsidP="007132A2">
      <w:pPr>
        <w:tabs>
          <w:tab w:val="left" w:pos="720"/>
        </w:tabs>
        <w:jc w:val="center"/>
        <w:rPr>
          <w:b/>
          <w:sz w:val="24"/>
          <w:szCs w:val="24"/>
          <w:lang w:val="lt-LT"/>
        </w:rPr>
      </w:pPr>
    </w:p>
    <w:p w:rsidR="002C5A37" w:rsidRPr="00915DCF" w:rsidRDefault="002C5A37" w:rsidP="007132A2">
      <w:pPr>
        <w:tabs>
          <w:tab w:val="left" w:pos="720"/>
        </w:tabs>
        <w:jc w:val="center"/>
        <w:rPr>
          <w:b/>
          <w:sz w:val="24"/>
          <w:szCs w:val="24"/>
          <w:lang w:val="lt-LT"/>
        </w:rPr>
      </w:pPr>
    </w:p>
    <w:p w:rsidR="004432F2" w:rsidRPr="00F96955" w:rsidRDefault="004432F2" w:rsidP="004432F2">
      <w:pPr>
        <w:tabs>
          <w:tab w:val="left" w:pos="720"/>
        </w:tabs>
        <w:jc w:val="center"/>
        <w:rPr>
          <w:b/>
          <w:sz w:val="22"/>
          <w:szCs w:val="22"/>
          <w:lang w:val="lt-LT"/>
        </w:rPr>
      </w:pPr>
      <w:r w:rsidRPr="00F96955">
        <w:rPr>
          <w:b/>
          <w:sz w:val="22"/>
          <w:szCs w:val="22"/>
          <w:lang w:val="lt-LT"/>
        </w:rPr>
        <w:t>PRANEŠIMAS APIE VYKDOMĄ</w:t>
      </w:r>
    </w:p>
    <w:p w:rsidR="007132A2" w:rsidRPr="007E29AD" w:rsidRDefault="004432F2" w:rsidP="004432F2">
      <w:pPr>
        <w:tabs>
          <w:tab w:val="left" w:pos="720"/>
        </w:tabs>
        <w:jc w:val="center"/>
        <w:rPr>
          <w:b/>
          <w:sz w:val="24"/>
          <w:szCs w:val="24"/>
          <w:lang w:val="lt-LT"/>
        </w:rPr>
      </w:pPr>
      <w:r w:rsidRPr="00F96955">
        <w:rPr>
          <w:b/>
          <w:sz w:val="22"/>
          <w:szCs w:val="22"/>
          <w:lang w:val="lt-LT"/>
        </w:rPr>
        <w:t>VAIZDO STEBĖJIMĄ</w:t>
      </w:r>
      <w:r w:rsidR="00660A9B">
        <w:rPr>
          <w:b/>
          <w:sz w:val="24"/>
          <w:szCs w:val="24"/>
          <w:lang w:val="lt-LT"/>
        </w:rPr>
        <w:t xml:space="preserve"> </w:t>
      </w:r>
    </w:p>
    <w:p w:rsidR="007132A2" w:rsidRPr="001F4EB1" w:rsidRDefault="007132A2" w:rsidP="007132A2">
      <w:pPr>
        <w:tabs>
          <w:tab w:val="left" w:pos="720"/>
        </w:tabs>
        <w:jc w:val="center"/>
        <w:rPr>
          <w:sz w:val="12"/>
          <w:szCs w:val="12"/>
          <w:lang w:val="lt-LT"/>
        </w:rPr>
      </w:pPr>
    </w:p>
    <w:p w:rsidR="007132A2" w:rsidRPr="001F4EB1" w:rsidRDefault="00446919" w:rsidP="007132A2">
      <w:pPr>
        <w:tabs>
          <w:tab w:val="right" w:pos="2410"/>
          <w:tab w:val="right" w:pos="6663"/>
        </w:tabs>
        <w:jc w:val="center"/>
        <w:rPr>
          <w:sz w:val="22"/>
          <w:lang w:val="lt-LT"/>
        </w:rPr>
      </w:pPr>
      <w:bookmarkStart w:id="2" w:name="Text3"/>
      <w:r>
        <w:rPr>
          <w:sz w:val="22"/>
          <w:u w:val="single"/>
          <w:lang w:val="lt-LT"/>
        </w:rPr>
        <w:t>______________</w:t>
      </w:r>
      <w:r w:rsidR="007132A2" w:rsidRPr="001F4EB1">
        <w:rPr>
          <w:sz w:val="22"/>
          <w:u w:val="single"/>
          <w:lang w:val="lt-LT"/>
        </w:rPr>
        <w:fldChar w:fldCharType="begin">
          <w:ffData>
            <w:name w:val="Text3"/>
            <w:enabled/>
            <w:calcOnExit w:val="0"/>
            <w:textInput/>
          </w:ffData>
        </w:fldChar>
      </w:r>
      <w:r w:rsidR="007132A2" w:rsidRPr="001F4EB1">
        <w:rPr>
          <w:sz w:val="22"/>
          <w:u w:val="single"/>
          <w:lang w:val="lt-LT"/>
        </w:rPr>
        <w:instrText xml:space="preserve"> FORMTEXT </w:instrText>
      </w:r>
      <w:r w:rsidR="007132A2" w:rsidRPr="001F4EB1">
        <w:rPr>
          <w:sz w:val="22"/>
          <w:u w:val="single"/>
          <w:lang w:val="lt-LT"/>
        </w:rPr>
      </w:r>
      <w:r w:rsidR="007132A2" w:rsidRPr="001F4EB1">
        <w:rPr>
          <w:sz w:val="22"/>
          <w:u w:val="single"/>
          <w:lang w:val="lt-LT"/>
        </w:rPr>
        <w:fldChar w:fldCharType="separate"/>
      </w:r>
      <w:r w:rsidR="00273842">
        <w:rPr>
          <w:noProof/>
          <w:sz w:val="22"/>
          <w:u w:val="single"/>
          <w:lang w:val="lt-LT"/>
        </w:rPr>
        <w:t> </w:t>
      </w:r>
      <w:r w:rsidR="00273842">
        <w:rPr>
          <w:noProof/>
          <w:sz w:val="22"/>
          <w:u w:val="single"/>
          <w:lang w:val="lt-LT"/>
        </w:rPr>
        <w:t> </w:t>
      </w:r>
      <w:r w:rsidR="00273842">
        <w:rPr>
          <w:noProof/>
          <w:sz w:val="22"/>
          <w:u w:val="single"/>
          <w:lang w:val="lt-LT"/>
        </w:rPr>
        <w:t> </w:t>
      </w:r>
      <w:r w:rsidR="00273842">
        <w:rPr>
          <w:noProof/>
          <w:sz w:val="22"/>
          <w:u w:val="single"/>
          <w:lang w:val="lt-LT"/>
        </w:rPr>
        <w:t> </w:t>
      </w:r>
      <w:r w:rsidR="00273842">
        <w:rPr>
          <w:noProof/>
          <w:sz w:val="22"/>
          <w:u w:val="single"/>
          <w:lang w:val="lt-LT"/>
        </w:rPr>
        <w:t> </w:t>
      </w:r>
      <w:r w:rsidR="007132A2" w:rsidRPr="001F4EB1">
        <w:rPr>
          <w:sz w:val="22"/>
          <w:u w:val="single"/>
          <w:lang w:val="lt-LT"/>
        </w:rPr>
        <w:fldChar w:fldCharType="end"/>
      </w:r>
      <w:bookmarkEnd w:id="2"/>
      <w:r w:rsidR="007132A2" w:rsidRPr="001F4EB1">
        <w:rPr>
          <w:sz w:val="22"/>
          <w:u w:val="single"/>
          <w:lang w:val="lt-LT"/>
        </w:rPr>
        <w:tab/>
      </w:r>
      <w:r w:rsidR="007132A2" w:rsidRPr="001F4EB1">
        <w:rPr>
          <w:sz w:val="22"/>
          <w:lang w:val="lt-LT"/>
        </w:rPr>
        <w:t xml:space="preserve">Nr. </w:t>
      </w:r>
      <w:bookmarkStart w:id="3" w:name="Text4"/>
      <w:r w:rsidR="007132A2" w:rsidRPr="001F4EB1">
        <w:rPr>
          <w:sz w:val="22"/>
          <w:u w:val="single"/>
          <w:lang w:val="lt-LT"/>
        </w:rPr>
        <w:fldChar w:fldCharType="begin">
          <w:ffData>
            <w:name w:val="Text4"/>
            <w:enabled/>
            <w:calcOnExit w:val="0"/>
            <w:textInput/>
          </w:ffData>
        </w:fldChar>
      </w:r>
      <w:r w:rsidR="007132A2" w:rsidRPr="001F4EB1">
        <w:rPr>
          <w:sz w:val="22"/>
          <w:u w:val="single"/>
          <w:lang w:val="lt-LT"/>
        </w:rPr>
        <w:instrText xml:space="preserve"> FORMTEXT </w:instrText>
      </w:r>
      <w:r w:rsidR="007132A2" w:rsidRPr="001F4EB1">
        <w:rPr>
          <w:sz w:val="22"/>
          <w:u w:val="single"/>
          <w:lang w:val="lt-LT"/>
        </w:rPr>
      </w:r>
      <w:r w:rsidR="007132A2" w:rsidRPr="001F4EB1">
        <w:rPr>
          <w:sz w:val="22"/>
          <w:u w:val="single"/>
          <w:lang w:val="lt-LT"/>
        </w:rPr>
        <w:fldChar w:fldCharType="separate"/>
      </w:r>
      <w:r w:rsidR="00273842">
        <w:rPr>
          <w:noProof/>
          <w:sz w:val="22"/>
          <w:u w:val="single"/>
          <w:lang w:val="lt-LT"/>
        </w:rPr>
        <w:t> </w:t>
      </w:r>
      <w:r w:rsidR="00273842">
        <w:rPr>
          <w:noProof/>
          <w:sz w:val="22"/>
          <w:u w:val="single"/>
          <w:lang w:val="lt-LT"/>
        </w:rPr>
        <w:t> </w:t>
      </w:r>
      <w:r w:rsidR="00273842">
        <w:rPr>
          <w:noProof/>
          <w:sz w:val="22"/>
          <w:u w:val="single"/>
          <w:lang w:val="lt-LT"/>
        </w:rPr>
        <w:t> </w:t>
      </w:r>
      <w:r w:rsidR="00273842">
        <w:rPr>
          <w:noProof/>
          <w:sz w:val="22"/>
          <w:u w:val="single"/>
          <w:lang w:val="lt-LT"/>
        </w:rPr>
        <w:t> </w:t>
      </w:r>
      <w:r w:rsidR="00273842">
        <w:rPr>
          <w:noProof/>
          <w:sz w:val="22"/>
          <w:u w:val="single"/>
          <w:lang w:val="lt-LT"/>
        </w:rPr>
        <w:t> </w:t>
      </w:r>
      <w:r w:rsidR="007132A2" w:rsidRPr="001F4EB1">
        <w:rPr>
          <w:sz w:val="22"/>
          <w:u w:val="single"/>
          <w:lang w:val="lt-LT"/>
        </w:rPr>
        <w:fldChar w:fldCharType="end"/>
      </w:r>
      <w:bookmarkEnd w:id="3"/>
      <w:r w:rsidR="007132A2" w:rsidRPr="001F4EB1">
        <w:rPr>
          <w:sz w:val="22"/>
          <w:u w:val="single"/>
          <w:lang w:val="lt-LT"/>
        </w:rPr>
        <w:fldChar w:fldCharType="begin">
          <w:ffData>
            <w:name w:val="Text6"/>
            <w:enabled/>
            <w:calcOnExit w:val="0"/>
            <w:textInput/>
          </w:ffData>
        </w:fldChar>
      </w:r>
      <w:bookmarkStart w:id="4" w:name="Text6"/>
      <w:r w:rsidR="007132A2" w:rsidRPr="001F4EB1">
        <w:rPr>
          <w:sz w:val="22"/>
          <w:u w:val="single"/>
          <w:lang w:val="lt-LT"/>
        </w:rPr>
        <w:instrText xml:space="preserve"> FORMTEXT </w:instrText>
      </w:r>
      <w:r w:rsidR="007132A2" w:rsidRPr="001F4EB1">
        <w:rPr>
          <w:sz w:val="22"/>
          <w:u w:val="single"/>
          <w:lang w:val="lt-LT"/>
        </w:rPr>
      </w:r>
      <w:r w:rsidR="007132A2" w:rsidRPr="001F4EB1">
        <w:rPr>
          <w:sz w:val="22"/>
          <w:u w:val="single"/>
          <w:lang w:val="lt-LT"/>
        </w:rPr>
        <w:fldChar w:fldCharType="separate"/>
      </w:r>
      <w:r w:rsidR="00273842">
        <w:rPr>
          <w:noProof/>
          <w:sz w:val="22"/>
          <w:u w:val="single"/>
          <w:lang w:val="lt-LT"/>
        </w:rPr>
        <w:t> </w:t>
      </w:r>
      <w:r w:rsidR="00273842">
        <w:rPr>
          <w:noProof/>
          <w:sz w:val="22"/>
          <w:u w:val="single"/>
          <w:lang w:val="lt-LT"/>
        </w:rPr>
        <w:t> </w:t>
      </w:r>
      <w:r w:rsidR="00273842">
        <w:rPr>
          <w:noProof/>
          <w:sz w:val="22"/>
          <w:u w:val="single"/>
          <w:lang w:val="lt-LT"/>
        </w:rPr>
        <w:t> </w:t>
      </w:r>
      <w:r w:rsidR="00273842">
        <w:rPr>
          <w:noProof/>
          <w:sz w:val="22"/>
          <w:u w:val="single"/>
          <w:lang w:val="lt-LT"/>
        </w:rPr>
        <w:t> </w:t>
      </w:r>
      <w:r w:rsidR="00273842">
        <w:rPr>
          <w:noProof/>
          <w:sz w:val="22"/>
          <w:u w:val="single"/>
          <w:lang w:val="lt-LT"/>
        </w:rPr>
        <w:t> </w:t>
      </w:r>
      <w:r w:rsidR="007132A2" w:rsidRPr="001F4EB1">
        <w:rPr>
          <w:sz w:val="22"/>
          <w:u w:val="single"/>
          <w:lang w:val="lt-LT"/>
        </w:rPr>
        <w:fldChar w:fldCharType="end"/>
      </w:r>
      <w:bookmarkEnd w:id="4"/>
    </w:p>
    <w:p w:rsidR="007132A2" w:rsidRPr="00915DCF" w:rsidRDefault="007132A2" w:rsidP="007132A2">
      <w:pPr>
        <w:tabs>
          <w:tab w:val="left" w:pos="4111"/>
          <w:tab w:val="left" w:pos="4962"/>
        </w:tabs>
        <w:ind w:firstLine="3828"/>
        <w:rPr>
          <w:lang w:val="lt-LT" w:eastAsia="lt-LT"/>
        </w:rPr>
      </w:pPr>
      <w:r w:rsidRPr="001F4EB1">
        <w:rPr>
          <w:sz w:val="16"/>
          <w:lang w:val="lt-LT"/>
        </w:rPr>
        <w:t xml:space="preserve"> </w:t>
      </w:r>
      <w:r w:rsidRPr="00915DCF">
        <w:rPr>
          <w:lang w:val="lt-LT" w:eastAsia="lt-LT"/>
        </w:rPr>
        <w:t>(data)</w:t>
      </w:r>
      <w:proofErr w:type="gramStart"/>
      <w:r w:rsidRPr="00915DCF">
        <w:rPr>
          <w:lang w:val="lt-LT" w:eastAsia="lt-LT"/>
        </w:rPr>
        <w:t xml:space="preserve">                    </w:t>
      </w:r>
      <w:r w:rsidR="00446919" w:rsidRPr="00915DCF">
        <w:rPr>
          <w:lang w:val="lt-LT" w:eastAsia="lt-LT"/>
        </w:rPr>
        <w:t xml:space="preserve"> </w:t>
      </w:r>
      <w:r w:rsidR="00BB44AA" w:rsidRPr="00915DCF">
        <w:rPr>
          <w:lang w:val="lt-LT" w:eastAsia="lt-LT"/>
        </w:rPr>
        <w:t xml:space="preserve"> </w:t>
      </w:r>
      <w:proofErr w:type="gramEnd"/>
      <w:r w:rsidRPr="00915DCF">
        <w:rPr>
          <w:lang w:val="lt-LT" w:eastAsia="lt-LT"/>
        </w:rPr>
        <w:t>(rašto numeris)</w:t>
      </w:r>
    </w:p>
    <w:p w:rsidR="007132A2" w:rsidRPr="001F4EB1" w:rsidRDefault="007132A2" w:rsidP="007132A2">
      <w:pPr>
        <w:ind w:firstLine="600"/>
        <w:rPr>
          <w:sz w:val="22"/>
          <w:szCs w:val="22"/>
          <w:lang w:val="lt-LT"/>
        </w:rPr>
      </w:pPr>
    </w:p>
    <w:p w:rsidR="007E0948" w:rsidRPr="00915DCF" w:rsidRDefault="007E0948" w:rsidP="005244B3">
      <w:pPr>
        <w:tabs>
          <w:tab w:val="left" w:pos="720"/>
        </w:tabs>
        <w:ind w:firstLine="567"/>
        <w:jc w:val="both"/>
        <w:rPr>
          <w:sz w:val="24"/>
          <w:szCs w:val="24"/>
          <w:lang w:val="lt-LT"/>
        </w:rPr>
      </w:pPr>
      <w:r w:rsidRPr="00915DCF">
        <w:rPr>
          <w:sz w:val="24"/>
          <w:szCs w:val="24"/>
          <w:lang w:val="lt-LT"/>
        </w:rPr>
        <w:t xml:space="preserve">Vadovaudamiesi </w:t>
      </w:r>
      <w:r w:rsidR="00A30656" w:rsidRPr="00915DCF">
        <w:rPr>
          <w:sz w:val="24"/>
          <w:szCs w:val="24"/>
          <w:lang w:val="lt-LT"/>
        </w:rPr>
        <w:t>Lietuvos Respublikos a</w:t>
      </w:r>
      <w:r w:rsidRPr="00915DCF">
        <w:rPr>
          <w:sz w:val="24"/>
          <w:szCs w:val="24"/>
          <w:lang w:val="lt-LT"/>
        </w:rPr>
        <w:t xml:space="preserve">smens duomenų teisinės apsaugos įstatymo </w:t>
      </w:r>
      <w:r w:rsidR="007A2F33" w:rsidRPr="00915DCF">
        <w:rPr>
          <w:sz w:val="24"/>
          <w:szCs w:val="24"/>
          <w:lang w:val="lt-LT"/>
        </w:rPr>
        <w:t xml:space="preserve">(toliau – ADTAĮ) </w:t>
      </w:r>
      <w:r w:rsidR="00A30656" w:rsidRPr="00915DCF">
        <w:rPr>
          <w:sz w:val="24"/>
          <w:szCs w:val="24"/>
          <w:lang w:val="lt-LT"/>
        </w:rPr>
        <w:t>31</w:t>
      </w:r>
      <w:r w:rsidRPr="00915DCF">
        <w:rPr>
          <w:sz w:val="24"/>
          <w:szCs w:val="24"/>
          <w:lang w:val="lt-LT"/>
        </w:rPr>
        <w:t xml:space="preserve"> straipsniu ir </w:t>
      </w:r>
      <w:r w:rsidR="00AD5797" w:rsidRPr="00915DCF">
        <w:rPr>
          <w:sz w:val="24"/>
          <w:szCs w:val="24"/>
          <w:lang w:val="lt-LT"/>
        </w:rPr>
        <w:t xml:space="preserve">Duomenų valdytojų pranešimo apie duomenų tvarkymą taisyklėmis, patvirtintomis </w:t>
      </w:r>
      <w:r w:rsidRPr="00915DCF">
        <w:rPr>
          <w:sz w:val="24"/>
          <w:szCs w:val="24"/>
          <w:lang w:val="lt-LT"/>
        </w:rPr>
        <w:t xml:space="preserve">Lietuvos Respublikos Vyriausybės </w:t>
      </w:r>
      <w:smartTag w:uri="schemas-tilde-lv/tildestengine" w:element="metric2">
        <w:smartTagPr>
          <w:attr w:name="metric_value" w:val="2002"/>
          <w:attr w:name="metric_text" w:val="m"/>
        </w:smartTagPr>
        <w:smartTag w:uri="urn:schemas-microsoft-com:office:smarttags" w:element="metricconverter">
          <w:smartTagPr>
            <w:attr w:name="ProductID" w:val="2002 m"/>
          </w:smartTagPr>
          <w:r w:rsidRPr="00915DCF">
            <w:rPr>
              <w:sz w:val="24"/>
              <w:szCs w:val="24"/>
              <w:lang w:val="lt-LT"/>
            </w:rPr>
            <w:t>2002 m</w:t>
          </w:r>
        </w:smartTag>
      </w:smartTag>
      <w:r w:rsidRPr="00915DCF">
        <w:rPr>
          <w:sz w:val="24"/>
          <w:szCs w:val="24"/>
          <w:lang w:val="lt-LT"/>
        </w:rPr>
        <w:t>. vasario 20 d. nutarimu Nr. 262</w:t>
      </w:r>
      <w:r w:rsidR="00AE0C72" w:rsidRPr="00915DCF">
        <w:rPr>
          <w:sz w:val="24"/>
          <w:szCs w:val="24"/>
          <w:lang w:val="lt-LT"/>
        </w:rPr>
        <w:t>,</w:t>
      </w:r>
      <w:r w:rsidRPr="00915DCF">
        <w:rPr>
          <w:sz w:val="24"/>
          <w:szCs w:val="24"/>
          <w:lang w:val="lt-LT"/>
        </w:rPr>
        <w:t xml:space="preserve"> pranešame, kad tvarkysime (tvarkome) asmens duomenis automatiniu būdu.</w:t>
      </w:r>
    </w:p>
    <w:p w:rsidR="007E0948" w:rsidRPr="00915DCF" w:rsidRDefault="007E0948" w:rsidP="005244B3">
      <w:pPr>
        <w:tabs>
          <w:tab w:val="left" w:pos="720"/>
        </w:tabs>
        <w:jc w:val="center"/>
        <w:rPr>
          <w:b/>
          <w:sz w:val="24"/>
          <w:szCs w:val="24"/>
          <w:lang w:val="lt-LT"/>
        </w:rPr>
      </w:pPr>
    </w:p>
    <w:p w:rsidR="007E0948" w:rsidRPr="00915DCF" w:rsidRDefault="00F65BA7" w:rsidP="005244B3">
      <w:pPr>
        <w:tabs>
          <w:tab w:val="left" w:pos="720"/>
        </w:tabs>
        <w:ind w:firstLine="567"/>
        <w:jc w:val="both"/>
        <w:rPr>
          <w:lang w:val="lt-LT"/>
        </w:rPr>
      </w:pPr>
      <w:r w:rsidRPr="00915DCF">
        <w:rPr>
          <w:b/>
          <w:lang w:val="lt-LT"/>
        </w:rPr>
        <w:t xml:space="preserve">Pastaba. </w:t>
      </w:r>
      <w:r w:rsidR="00333C1A" w:rsidRPr="00915DCF">
        <w:rPr>
          <w:lang w:val="lt-LT"/>
        </w:rPr>
        <w:t>P</w:t>
      </w:r>
      <w:r w:rsidR="00303C57" w:rsidRPr="00915DCF">
        <w:rPr>
          <w:lang w:val="lt-LT"/>
        </w:rPr>
        <w:t>ildant p</w:t>
      </w:r>
      <w:r w:rsidR="009B2760" w:rsidRPr="00915DCF">
        <w:rPr>
          <w:lang w:val="lt-LT"/>
        </w:rPr>
        <w:t xml:space="preserve">ranešimą </w:t>
      </w:r>
      <w:r w:rsidR="007E0948" w:rsidRPr="00915DCF">
        <w:rPr>
          <w:lang w:val="lt-LT"/>
        </w:rPr>
        <w:t>eilutėse</w:t>
      </w:r>
      <w:r w:rsidR="009B2760" w:rsidRPr="00915DCF">
        <w:rPr>
          <w:lang w:val="lt-LT"/>
        </w:rPr>
        <w:t xml:space="preserve"> reikia</w:t>
      </w:r>
      <w:r w:rsidR="007E0948" w:rsidRPr="00915DCF">
        <w:rPr>
          <w:lang w:val="lt-LT"/>
        </w:rPr>
        <w:t xml:space="preserve"> įrašyti, langeliuose pažymėti</w:t>
      </w:r>
      <w:r w:rsidR="009B2760" w:rsidRPr="00915DCF">
        <w:rPr>
          <w:lang w:val="lt-LT"/>
        </w:rPr>
        <w:t>; e</w:t>
      </w:r>
      <w:r w:rsidR="00303C57" w:rsidRPr="00915DCF">
        <w:rPr>
          <w:lang w:val="lt-LT"/>
        </w:rPr>
        <w:t>sant poreikiui, p</w:t>
      </w:r>
      <w:r w:rsidR="00393CB7" w:rsidRPr="00915DCF">
        <w:rPr>
          <w:lang w:val="lt-LT"/>
        </w:rPr>
        <w:t>ranešime</w:t>
      </w:r>
      <w:r w:rsidR="0003668F" w:rsidRPr="00915DCF">
        <w:rPr>
          <w:lang w:val="lt-LT"/>
        </w:rPr>
        <w:t xml:space="preserve"> </w:t>
      </w:r>
      <w:r w:rsidR="00393CB7" w:rsidRPr="00915DCF">
        <w:rPr>
          <w:lang w:val="lt-LT"/>
        </w:rPr>
        <w:t xml:space="preserve">pateiktų eilučių skaičius gali būti </w:t>
      </w:r>
      <w:r w:rsidR="009B2760" w:rsidRPr="00915DCF">
        <w:rPr>
          <w:lang w:val="lt-LT"/>
        </w:rPr>
        <w:t xml:space="preserve">mažinamas arba </w:t>
      </w:r>
      <w:r w:rsidR="00393CB7" w:rsidRPr="00915DCF">
        <w:rPr>
          <w:lang w:val="lt-LT"/>
        </w:rPr>
        <w:t>didinamas</w:t>
      </w:r>
      <w:r w:rsidR="00333C1A" w:rsidRPr="00915DCF">
        <w:rPr>
          <w:lang w:val="lt-LT"/>
        </w:rPr>
        <w:t>.</w:t>
      </w:r>
    </w:p>
    <w:p w:rsidR="00F65BA7" w:rsidRPr="00915DCF" w:rsidRDefault="00F65BA7" w:rsidP="005244B3">
      <w:pPr>
        <w:tabs>
          <w:tab w:val="left" w:pos="720"/>
        </w:tabs>
        <w:jc w:val="center"/>
        <w:rPr>
          <w:sz w:val="24"/>
          <w:szCs w:val="24"/>
          <w:lang w:val="lt-LT"/>
        </w:rPr>
      </w:pPr>
    </w:p>
    <w:p w:rsidR="00D31E4F" w:rsidRPr="00801FEE" w:rsidRDefault="00D31E4F" w:rsidP="00D31E4F">
      <w:pPr>
        <w:tabs>
          <w:tab w:val="right" w:pos="9639"/>
        </w:tabs>
        <w:jc w:val="both"/>
        <w:rPr>
          <w:sz w:val="24"/>
          <w:szCs w:val="24"/>
          <w:u w:val="single"/>
          <w:lang w:val="lt-LT"/>
        </w:rPr>
      </w:pPr>
      <w:r w:rsidRPr="00801FEE">
        <w:rPr>
          <w:b/>
          <w:sz w:val="24"/>
          <w:szCs w:val="24"/>
          <w:lang w:val="lt-LT"/>
        </w:rPr>
        <w:t xml:space="preserve">1. </w:t>
      </w:r>
      <w:r w:rsidR="004432F2">
        <w:rPr>
          <w:b/>
          <w:sz w:val="24"/>
          <w:szCs w:val="24"/>
          <w:lang w:val="lt-LT"/>
        </w:rPr>
        <w:t>Vaizdo</w:t>
      </w:r>
      <w:r w:rsidRPr="00801FEE">
        <w:rPr>
          <w:b/>
          <w:sz w:val="24"/>
          <w:szCs w:val="24"/>
          <w:lang w:val="lt-LT"/>
        </w:rPr>
        <w:t xml:space="preserve"> duomenų tvarkymo tikslas (-ai)</w:t>
      </w:r>
      <w:r w:rsidR="008E6313" w:rsidRPr="003261A6">
        <w:rPr>
          <w:b/>
          <w:lang w:val="lt-LT"/>
        </w:rPr>
        <w:t>*</w:t>
      </w:r>
      <w:r w:rsidRPr="00801FEE">
        <w:rPr>
          <w:i/>
          <w:sz w:val="24"/>
          <w:szCs w:val="24"/>
          <w:u w:val="single"/>
          <w:lang w:val="lt-LT"/>
        </w:rPr>
        <w:t xml:space="preserve"> </w:t>
      </w:r>
      <w:r w:rsidRPr="00801FEE">
        <w:rPr>
          <w:i/>
          <w:sz w:val="24"/>
          <w:szCs w:val="24"/>
          <w:u w:val="single"/>
          <w:lang w:val="lt-LT"/>
        </w:rPr>
        <w:fldChar w:fldCharType="begin">
          <w:ffData>
            <w:name w:val="Text66"/>
            <w:enabled/>
            <w:calcOnExit w:val="0"/>
            <w:textInput/>
          </w:ffData>
        </w:fldChar>
      </w:r>
      <w:r w:rsidRPr="00801FEE">
        <w:rPr>
          <w:i/>
          <w:sz w:val="24"/>
          <w:szCs w:val="24"/>
          <w:u w:val="single"/>
          <w:lang w:val="lt-LT"/>
        </w:rPr>
        <w:instrText xml:space="preserve"> FORMTEXT </w:instrText>
      </w:r>
      <w:r w:rsidRPr="00801FEE">
        <w:rPr>
          <w:i/>
          <w:sz w:val="24"/>
          <w:szCs w:val="24"/>
          <w:u w:val="single"/>
          <w:lang w:val="lt-LT"/>
        </w:rPr>
      </w:r>
      <w:r w:rsidRPr="00801FEE">
        <w:rPr>
          <w:i/>
          <w:sz w:val="24"/>
          <w:szCs w:val="24"/>
          <w:u w:val="single"/>
          <w:lang w:val="lt-LT"/>
        </w:rPr>
        <w:fldChar w:fldCharType="separate"/>
      </w:r>
      <w:r w:rsidRPr="00801FEE">
        <w:rPr>
          <w:i/>
          <w:noProof/>
          <w:sz w:val="24"/>
          <w:szCs w:val="24"/>
          <w:u w:val="single"/>
          <w:lang w:val="lt-LT"/>
        </w:rPr>
        <w:t> </w:t>
      </w:r>
      <w:r w:rsidRPr="00801FEE">
        <w:rPr>
          <w:i/>
          <w:noProof/>
          <w:sz w:val="24"/>
          <w:szCs w:val="24"/>
          <w:u w:val="single"/>
          <w:lang w:val="lt-LT"/>
        </w:rPr>
        <w:t> </w:t>
      </w:r>
      <w:r w:rsidRPr="00801FEE">
        <w:rPr>
          <w:i/>
          <w:noProof/>
          <w:sz w:val="24"/>
          <w:szCs w:val="24"/>
          <w:u w:val="single"/>
          <w:lang w:val="lt-LT"/>
        </w:rPr>
        <w:t> </w:t>
      </w:r>
      <w:r w:rsidRPr="00801FEE">
        <w:rPr>
          <w:i/>
          <w:noProof/>
          <w:sz w:val="24"/>
          <w:szCs w:val="24"/>
          <w:u w:val="single"/>
          <w:lang w:val="lt-LT"/>
        </w:rPr>
        <w:t> </w:t>
      </w:r>
      <w:r w:rsidRPr="00801FEE">
        <w:rPr>
          <w:i/>
          <w:noProof/>
          <w:sz w:val="24"/>
          <w:szCs w:val="24"/>
          <w:u w:val="single"/>
          <w:lang w:val="lt-LT"/>
        </w:rPr>
        <w:t> </w:t>
      </w:r>
      <w:r w:rsidRPr="00801FEE">
        <w:rPr>
          <w:i/>
          <w:sz w:val="24"/>
          <w:szCs w:val="24"/>
          <w:u w:val="single"/>
          <w:lang w:val="lt-LT"/>
        </w:rPr>
        <w:fldChar w:fldCharType="end"/>
      </w:r>
      <w:r w:rsidRPr="00801FEE">
        <w:rPr>
          <w:sz w:val="24"/>
          <w:szCs w:val="24"/>
          <w:u w:val="single"/>
          <w:lang w:val="lt-LT"/>
        </w:rPr>
        <w:tab/>
      </w:r>
    </w:p>
    <w:p w:rsidR="00D31E4F" w:rsidRPr="00801FEE" w:rsidRDefault="00D31E4F" w:rsidP="00D31E4F">
      <w:pPr>
        <w:tabs>
          <w:tab w:val="right" w:pos="9639"/>
        </w:tabs>
        <w:jc w:val="both"/>
        <w:rPr>
          <w:i/>
          <w:sz w:val="24"/>
          <w:szCs w:val="24"/>
          <w:u w:val="single"/>
          <w:lang w:val="lt-LT"/>
        </w:rPr>
      </w:pPr>
      <w:r w:rsidRPr="00801FEE">
        <w:rPr>
          <w:i/>
          <w:sz w:val="24"/>
          <w:szCs w:val="24"/>
          <w:u w:val="single"/>
          <w:lang w:val="lt-LT"/>
        </w:rPr>
        <w:fldChar w:fldCharType="begin">
          <w:ffData>
            <w:name w:val="Text66"/>
            <w:enabled/>
            <w:calcOnExit w:val="0"/>
            <w:textInput/>
          </w:ffData>
        </w:fldChar>
      </w:r>
      <w:r w:rsidRPr="00801FEE">
        <w:rPr>
          <w:i/>
          <w:sz w:val="24"/>
          <w:szCs w:val="24"/>
          <w:u w:val="single"/>
          <w:lang w:val="lt-LT"/>
        </w:rPr>
        <w:instrText xml:space="preserve"> FORMTEXT </w:instrText>
      </w:r>
      <w:r w:rsidRPr="00801FEE">
        <w:rPr>
          <w:i/>
          <w:sz w:val="24"/>
          <w:szCs w:val="24"/>
          <w:u w:val="single"/>
          <w:lang w:val="lt-LT"/>
        </w:rPr>
      </w:r>
      <w:r w:rsidRPr="00801FEE">
        <w:rPr>
          <w:i/>
          <w:sz w:val="24"/>
          <w:szCs w:val="24"/>
          <w:u w:val="single"/>
          <w:lang w:val="lt-LT"/>
        </w:rPr>
        <w:fldChar w:fldCharType="separate"/>
      </w:r>
      <w:r w:rsidRPr="00801FEE">
        <w:rPr>
          <w:i/>
          <w:sz w:val="24"/>
          <w:szCs w:val="24"/>
          <w:u w:val="single"/>
          <w:lang w:val="lt-LT"/>
        </w:rPr>
        <w:t> </w:t>
      </w:r>
      <w:r w:rsidRPr="00801FEE">
        <w:rPr>
          <w:i/>
          <w:sz w:val="24"/>
          <w:szCs w:val="24"/>
          <w:u w:val="single"/>
          <w:lang w:val="lt-LT"/>
        </w:rPr>
        <w:t> </w:t>
      </w:r>
      <w:r w:rsidRPr="00801FEE">
        <w:rPr>
          <w:i/>
          <w:sz w:val="24"/>
          <w:szCs w:val="24"/>
          <w:u w:val="single"/>
          <w:lang w:val="lt-LT"/>
        </w:rPr>
        <w:t> </w:t>
      </w:r>
      <w:r w:rsidRPr="00801FEE">
        <w:rPr>
          <w:i/>
          <w:sz w:val="24"/>
          <w:szCs w:val="24"/>
          <w:u w:val="single"/>
          <w:lang w:val="lt-LT"/>
        </w:rPr>
        <w:t> </w:t>
      </w:r>
      <w:r w:rsidRPr="00801FEE">
        <w:rPr>
          <w:i/>
          <w:sz w:val="24"/>
          <w:szCs w:val="24"/>
          <w:u w:val="single"/>
          <w:lang w:val="lt-LT"/>
        </w:rPr>
        <w:t> </w:t>
      </w:r>
      <w:r w:rsidRPr="00801FEE">
        <w:rPr>
          <w:i/>
          <w:sz w:val="24"/>
          <w:szCs w:val="24"/>
          <w:u w:val="single"/>
          <w:lang w:val="lt-LT"/>
        </w:rPr>
        <w:fldChar w:fldCharType="end"/>
      </w:r>
      <w:r w:rsidRPr="00801FEE">
        <w:rPr>
          <w:i/>
          <w:sz w:val="24"/>
          <w:szCs w:val="24"/>
          <w:u w:val="single"/>
          <w:lang w:val="lt-LT"/>
        </w:rPr>
        <w:tab/>
      </w:r>
    </w:p>
    <w:p w:rsidR="00D31E4F" w:rsidRPr="00801FEE" w:rsidRDefault="00D31E4F" w:rsidP="00D31E4F">
      <w:pPr>
        <w:tabs>
          <w:tab w:val="right" w:pos="9639"/>
        </w:tabs>
        <w:jc w:val="both"/>
        <w:rPr>
          <w:i/>
          <w:sz w:val="24"/>
          <w:szCs w:val="24"/>
          <w:u w:val="single"/>
          <w:lang w:val="lt-LT"/>
        </w:rPr>
      </w:pPr>
      <w:r w:rsidRPr="00801FEE">
        <w:rPr>
          <w:i/>
          <w:sz w:val="24"/>
          <w:szCs w:val="24"/>
          <w:u w:val="single"/>
          <w:lang w:val="lt-LT"/>
        </w:rPr>
        <w:fldChar w:fldCharType="begin">
          <w:ffData>
            <w:name w:val="Text66"/>
            <w:enabled/>
            <w:calcOnExit w:val="0"/>
            <w:textInput/>
          </w:ffData>
        </w:fldChar>
      </w:r>
      <w:r w:rsidRPr="00801FEE">
        <w:rPr>
          <w:i/>
          <w:sz w:val="24"/>
          <w:szCs w:val="24"/>
          <w:u w:val="single"/>
          <w:lang w:val="lt-LT"/>
        </w:rPr>
        <w:instrText xml:space="preserve"> FORMTEXT </w:instrText>
      </w:r>
      <w:r w:rsidRPr="00801FEE">
        <w:rPr>
          <w:i/>
          <w:sz w:val="24"/>
          <w:szCs w:val="24"/>
          <w:u w:val="single"/>
          <w:lang w:val="lt-LT"/>
        </w:rPr>
      </w:r>
      <w:r w:rsidRPr="00801FEE">
        <w:rPr>
          <w:i/>
          <w:sz w:val="24"/>
          <w:szCs w:val="24"/>
          <w:u w:val="single"/>
          <w:lang w:val="lt-LT"/>
        </w:rPr>
        <w:fldChar w:fldCharType="separate"/>
      </w:r>
      <w:r w:rsidRPr="00801FEE">
        <w:rPr>
          <w:i/>
          <w:sz w:val="24"/>
          <w:szCs w:val="24"/>
          <w:u w:val="single"/>
          <w:lang w:val="lt-LT"/>
        </w:rPr>
        <w:t> </w:t>
      </w:r>
      <w:r w:rsidRPr="00801FEE">
        <w:rPr>
          <w:i/>
          <w:sz w:val="24"/>
          <w:szCs w:val="24"/>
          <w:u w:val="single"/>
          <w:lang w:val="lt-LT"/>
        </w:rPr>
        <w:t> </w:t>
      </w:r>
      <w:r w:rsidRPr="00801FEE">
        <w:rPr>
          <w:i/>
          <w:sz w:val="24"/>
          <w:szCs w:val="24"/>
          <w:u w:val="single"/>
          <w:lang w:val="lt-LT"/>
        </w:rPr>
        <w:t> </w:t>
      </w:r>
      <w:r w:rsidRPr="00801FEE">
        <w:rPr>
          <w:i/>
          <w:sz w:val="24"/>
          <w:szCs w:val="24"/>
          <w:u w:val="single"/>
          <w:lang w:val="lt-LT"/>
        </w:rPr>
        <w:t> </w:t>
      </w:r>
      <w:r w:rsidRPr="00801FEE">
        <w:rPr>
          <w:i/>
          <w:sz w:val="24"/>
          <w:szCs w:val="24"/>
          <w:u w:val="single"/>
          <w:lang w:val="lt-LT"/>
        </w:rPr>
        <w:t> </w:t>
      </w:r>
      <w:r w:rsidRPr="00801FEE">
        <w:rPr>
          <w:i/>
          <w:sz w:val="24"/>
          <w:szCs w:val="24"/>
          <w:u w:val="single"/>
          <w:lang w:val="lt-LT"/>
        </w:rPr>
        <w:fldChar w:fldCharType="end"/>
      </w:r>
      <w:r w:rsidRPr="00801FEE">
        <w:rPr>
          <w:i/>
          <w:sz w:val="24"/>
          <w:szCs w:val="24"/>
          <w:u w:val="single"/>
          <w:lang w:val="lt-LT"/>
        </w:rPr>
        <w:tab/>
      </w:r>
    </w:p>
    <w:p w:rsidR="00D31E4F" w:rsidRPr="00801FEE" w:rsidRDefault="00D31E4F" w:rsidP="00D31E4F">
      <w:pPr>
        <w:tabs>
          <w:tab w:val="right" w:pos="9639"/>
        </w:tabs>
        <w:jc w:val="both"/>
        <w:rPr>
          <w:i/>
          <w:sz w:val="24"/>
          <w:szCs w:val="24"/>
          <w:u w:val="single"/>
          <w:lang w:val="lt-LT"/>
        </w:rPr>
      </w:pPr>
      <w:r w:rsidRPr="00801FEE">
        <w:rPr>
          <w:i/>
          <w:sz w:val="24"/>
          <w:szCs w:val="24"/>
          <w:u w:val="single"/>
          <w:lang w:val="lt-LT"/>
        </w:rPr>
        <w:fldChar w:fldCharType="begin">
          <w:ffData>
            <w:name w:val="Text66"/>
            <w:enabled/>
            <w:calcOnExit w:val="0"/>
            <w:textInput/>
          </w:ffData>
        </w:fldChar>
      </w:r>
      <w:r w:rsidRPr="00801FEE">
        <w:rPr>
          <w:i/>
          <w:sz w:val="24"/>
          <w:szCs w:val="24"/>
          <w:u w:val="single"/>
          <w:lang w:val="lt-LT"/>
        </w:rPr>
        <w:instrText xml:space="preserve"> FORMTEXT </w:instrText>
      </w:r>
      <w:r w:rsidRPr="00801FEE">
        <w:rPr>
          <w:i/>
          <w:sz w:val="24"/>
          <w:szCs w:val="24"/>
          <w:u w:val="single"/>
          <w:lang w:val="lt-LT"/>
        </w:rPr>
      </w:r>
      <w:r w:rsidRPr="00801FEE">
        <w:rPr>
          <w:i/>
          <w:sz w:val="24"/>
          <w:szCs w:val="24"/>
          <w:u w:val="single"/>
          <w:lang w:val="lt-LT"/>
        </w:rPr>
        <w:fldChar w:fldCharType="separate"/>
      </w:r>
      <w:r w:rsidRPr="00801FEE">
        <w:rPr>
          <w:i/>
          <w:sz w:val="24"/>
          <w:szCs w:val="24"/>
          <w:u w:val="single"/>
          <w:lang w:val="lt-LT"/>
        </w:rPr>
        <w:t> </w:t>
      </w:r>
      <w:r w:rsidRPr="00801FEE">
        <w:rPr>
          <w:i/>
          <w:sz w:val="24"/>
          <w:szCs w:val="24"/>
          <w:u w:val="single"/>
          <w:lang w:val="lt-LT"/>
        </w:rPr>
        <w:t> </w:t>
      </w:r>
      <w:r w:rsidRPr="00801FEE">
        <w:rPr>
          <w:i/>
          <w:sz w:val="24"/>
          <w:szCs w:val="24"/>
          <w:u w:val="single"/>
          <w:lang w:val="lt-LT"/>
        </w:rPr>
        <w:t> </w:t>
      </w:r>
      <w:r w:rsidRPr="00801FEE">
        <w:rPr>
          <w:i/>
          <w:sz w:val="24"/>
          <w:szCs w:val="24"/>
          <w:u w:val="single"/>
          <w:lang w:val="lt-LT"/>
        </w:rPr>
        <w:t> </w:t>
      </w:r>
      <w:r w:rsidRPr="00801FEE">
        <w:rPr>
          <w:i/>
          <w:sz w:val="24"/>
          <w:szCs w:val="24"/>
          <w:u w:val="single"/>
          <w:lang w:val="lt-LT"/>
        </w:rPr>
        <w:t> </w:t>
      </w:r>
      <w:r w:rsidRPr="00801FEE">
        <w:rPr>
          <w:i/>
          <w:sz w:val="24"/>
          <w:szCs w:val="24"/>
          <w:u w:val="single"/>
          <w:lang w:val="lt-LT"/>
        </w:rPr>
        <w:fldChar w:fldCharType="end"/>
      </w:r>
      <w:r w:rsidRPr="00801FEE">
        <w:rPr>
          <w:i/>
          <w:sz w:val="24"/>
          <w:szCs w:val="24"/>
          <w:u w:val="single"/>
          <w:lang w:val="lt-LT"/>
        </w:rPr>
        <w:tab/>
      </w:r>
    </w:p>
    <w:p w:rsidR="0086220D" w:rsidRPr="00801FEE" w:rsidRDefault="0086220D" w:rsidP="00D31E4F">
      <w:pPr>
        <w:tabs>
          <w:tab w:val="right" w:pos="9639"/>
        </w:tabs>
        <w:jc w:val="both"/>
        <w:rPr>
          <w:i/>
          <w:sz w:val="24"/>
          <w:szCs w:val="24"/>
          <w:u w:val="single"/>
          <w:lang w:val="lt-LT"/>
        </w:rPr>
      </w:pPr>
    </w:p>
    <w:p w:rsidR="004432F2" w:rsidRPr="0022717F" w:rsidRDefault="004432F2" w:rsidP="004432F2">
      <w:pPr>
        <w:tabs>
          <w:tab w:val="left" w:pos="720"/>
          <w:tab w:val="right" w:leader="underscore" w:pos="9639"/>
        </w:tabs>
        <w:jc w:val="both"/>
        <w:rPr>
          <w:b/>
          <w:sz w:val="22"/>
          <w:szCs w:val="22"/>
          <w:u w:val="single"/>
          <w:lang w:val="lt-LT"/>
        </w:rPr>
      </w:pPr>
      <w:r w:rsidRPr="00FF647E">
        <w:rPr>
          <w:b/>
          <w:sz w:val="22"/>
          <w:szCs w:val="22"/>
          <w:lang w:val="lt-LT"/>
        </w:rPr>
        <w:t>1.1</w:t>
      </w:r>
      <w:r w:rsidR="0022717F">
        <w:rPr>
          <w:b/>
          <w:sz w:val="22"/>
          <w:szCs w:val="22"/>
          <w:lang w:val="lt-LT"/>
        </w:rPr>
        <w:t>.</w:t>
      </w:r>
      <w:r w:rsidRPr="00FF647E">
        <w:rPr>
          <w:b/>
          <w:sz w:val="22"/>
          <w:szCs w:val="22"/>
          <w:lang w:val="lt-LT"/>
        </w:rPr>
        <w:t xml:space="preserve"> </w:t>
      </w:r>
      <w:r w:rsidRPr="00EC79B9">
        <w:rPr>
          <w:b/>
          <w:sz w:val="24"/>
          <w:szCs w:val="24"/>
          <w:lang w:val="lt-LT"/>
        </w:rPr>
        <w:t>kodėl būtina vykdyti vaizdo stebėjimą</w:t>
      </w:r>
      <w:r w:rsidR="0022717F" w:rsidRPr="00EC79B9">
        <w:rPr>
          <w:b/>
          <w:sz w:val="24"/>
          <w:szCs w:val="24"/>
          <w:lang w:val="lt-LT"/>
        </w:rPr>
        <w:t>;</w:t>
      </w:r>
      <w:r w:rsidRPr="00EC79B9">
        <w:rPr>
          <w:b/>
          <w:sz w:val="24"/>
          <w:szCs w:val="24"/>
          <w:lang w:val="lt-LT"/>
        </w:rPr>
        <w:t xml:space="preserve"> kodėl siekiami tikslai negali būti įgyvendinti kitais būdais ar priemonėmis, t.y. nevykdant vaizdo stebėjimo</w:t>
      </w:r>
      <w:r w:rsidRPr="0022717F">
        <w:rPr>
          <w:b/>
          <w:sz w:val="21"/>
          <w:szCs w:val="21"/>
          <w:lang w:val="lt-LT"/>
        </w:rPr>
        <w:t>)</w:t>
      </w:r>
    </w:p>
    <w:p w:rsidR="004432F2" w:rsidRPr="00896C81" w:rsidRDefault="004432F2" w:rsidP="004432F2">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Pr>
          <w:i/>
          <w:sz w:val="24"/>
          <w:szCs w:val="24"/>
          <w:u w:val="single"/>
          <w:lang w:val="lt-LT"/>
        </w:rPr>
        <w:t> </w:t>
      </w:r>
      <w:r>
        <w:rPr>
          <w:i/>
          <w:sz w:val="24"/>
          <w:szCs w:val="24"/>
          <w:u w:val="single"/>
          <w:lang w:val="lt-LT"/>
        </w:rPr>
        <w:t> </w:t>
      </w:r>
      <w:r>
        <w:rPr>
          <w:i/>
          <w:sz w:val="24"/>
          <w:szCs w:val="24"/>
          <w:u w:val="single"/>
          <w:lang w:val="lt-LT"/>
        </w:rPr>
        <w:t> </w:t>
      </w:r>
      <w:r>
        <w:rPr>
          <w:i/>
          <w:sz w:val="24"/>
          <w:szCs w:val="24"/>
          <w:u w:val="single"/>
          <w:lang w:val="lt-LT"/>
        </w:rPr>
        <w:t> </w:t>
      </w:r>
      <w:r>
        <w:rPr>
          <w:i/>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4432F2" w:rsidRPr="00896C81" w:rsidRDefault="004432F2" w:rsidP="004432F2">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Pr>
          <w:i/>
          <w:sz w:val="24"/>
          <w:szCs w:val="24"/>
          <w:u w:val="single"/>
          <w:lang w:val="lt-LT"/>
        </w:rPr>
        <w:t> </w:t>
      </w:r>
      <w:r>
        <w:rPr>
          <w:i/>
          <w:sz w:val="24"/>
          <w:szCs w:val="24"/>
          <w:u w:val="single"/>
          <w:lang w:val="lt-LT"/>
        </w:rPr>
        <w:t> </w:t>
      </w:r>
      <w:r>
        <w:rPr>
          <w:i/>
          <w:sz w:val="24"/>
          <w:szCs w:val="24"/>
          <w:u w:val="single"/>
          <w:lang w:val="lt-LT"/>
        </w:rPr>
        <w:t> </w:t>
      </w:r>
      <w:r>
        <w:rPr>
          <w:i/>
          <w:sz w:val="24"/>
          <w:szCs w:val="24"/>
          <w:u w:val="single"/>
          <w:lang w:val="lt-LT"/>
        </w:rPr>
        <w:t> </w:t>
      </w:r>
      <w:r>
        <w:rPr>
          <w:i/>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4432F2" w:rsidRPr="00896C81" w:rsidRDefault="004432F2" w:rsidP="004432F2">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Pr>
          <w:i/>
          <w:sz w:val="24"/>
          <w:szCs w:val="24"/>
          <w:u w:val="single"/>
          <w:lang w:val="lt-LT"/>
        </w:rPr>
        <w:t> </w:t>
      </w:r>
      <w:r>
        <w:rPr>
          <w:i/>
          <w:sz w:val="24"/>
          <w:szCs w:val="24"/>
          <w:u w:val="single"/>
          <w:lang w:val="lt-LT"/>
        </w:rPr>
        <w:t> </w:t>
      </w:r>
      <w:r>
        <w:rPr>
          <w:i/>
          <w:sz w:val="24"/>
          <w:szCs w:val="24"/>
          <w:u w:val="single"/>
          <w:lang w:val="lt-LT"/>
        </w:rPr>
        <w:t> </w:t>
      </w:r>
      <w:r>
        <w:rPr>
          <w:i/>
          <w:sz w:val="24"/>
          <w:szCs w:val="24"/>
          <w:u w:val="single"/>
          <w:lang w:val="lt-LT"/>
        </w:rPr>
        <w:t> </w:t>
      </w:r>
      <w:r>
        <w:rPr>
          <w:i/>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4432F2" w:rsidRPr="00896C81" w:rsidRDefault="004432F2" w:rsidP="004432F2">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4432F2" w:rsidRDefault="004432F2" w:rsidP="004432F2">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513E7B" w:rsidRPr="00896C81" w:rsidRDefault="00513E7B" w:rsidP="004432F2">
      <w:pPr>
        <w:tabs>
          <w:tab w:val="right" w:pos="9639"/>
        </w:tabs>
        <w:jc w:val="both"/>
        <w:rPr>
          <w:i/>
          <w:sz w:val="24"/>
          <w:szCs w:val="24"/>
          <w:u w:val="single"/>
          <w:lang w:val="lt-LT"/>
        </w:rPr>
      </w:pPr>
    </w:p>
    <w:p w:rsidR="004432F2" w:rsidRDefault="004432F2" w:rsidP="004432F2">
      <w:pPr>
        <w:tabs>
          <w:tab w:val="left" w:pos="720"/>
          <w:tab w:val="right" w:leader="underscore" w:pos="9639"/>
        </w:tabs>
        <w:jc w:val="both"/>
        <w:rPr>
          <w:b/>
          <w:sz w:val="24"/>
          <w:szCs w:val="24"/>
          <w:lang w:val="lt-LT"/>
        </w:rPr>
      </w:pPr>
      <w:r w:rsidRPr="003261A6">
        <w:rPr>
          <w:b/>
          <w:sz w:val="24"/>
          <w:szCs w:val="24"/>
          <w:lang w:val="lt-LT"/>
        </w:rPr>
        <w:lastRenderedPageBreak/>
        <w:t>1.2</w:t>
      </w:r>
      <w:r w:rsidR="000C38AB">
        <w:rPr>
          <w:b/>
          <w:sz w:val="24"/>
          <w:szCs w:val="24"/>
          <w:lang w:val="lt-LT"/>
        </w:rPr>
        <w:t>.</w:t>
      </w:r>
      <w:r w:rsidRPr="003261A6">
        <w:rPr>
          <w:b/>
          <w:sz w:val="24"/>
          <w:szCs w:val="24"/>
          <w:lang w:val="lt-LT"/>
        </w:rPr>
        <w:t xml:space="preserve"> </w:t>
      </w:r>
      <w:r w:rsidR="00E015B1" w:rsidRPr="003261A6">
        <w:rPr>
          <w:b/>
          <w:sz w:val="24"/>
          <w:szCs w:val="24"/>
          <w:lang w:val="lt-LT"/>
        </w:rPr>
        <w:t>teritorija ir (ar) patalpa, kurioje</w:t>
      </w:r>
      <w:r w:rsidRPr="003261A6">
        <w:rPr>
          <w:b/>
          <w:sz w:val="24"/>
          <w:szCs w:val="24"/>
          <w:lang w:val="lt-LT"/>
        </w:rPr>
        <w:t xml:space="preserve"> steb</w:t>
      </w:r>
      <w:r w:rsidR="00E015B1" w:rsidRPr="003261A6">
        <w:rPr>
          <w:b/>
          <w:sz w:val="24"/>
          <w:szCs w:val="24"/>
          <w:lang w:val="lt-LT"/>
        </w:rPr>
        <w:t>imas vaizdas</w:t>
      </w:r>
      <w:r w:rsidRPr="003261A6">
        <w:rPr>
          <w:b/>
          <w:sz w:val="24"/>
          <w:szCs w:val="24"/>
          <w:lang w:val="lt-LT"/>
        </w:rPr>
        <w:t>**:</w:t>
      </w:r>
    </w:p>
    <w:p w:rsidR="00513E7B" w:rsidRPr="003261A6" w:rsidRDefault="00513E7B" w:rsidP="004432F2">
      <w:pPr>
        <w:tabs>
          <w:tab w:val="left" w:pos="720"/>
          <w:tab w:val="right" w:leader="underscore" w:pos="9639"/>
        </w:tabs>
        <w:jc w:val="both"/>
        <w:rPr>
          <w:b/>
          <w:sz w:val="24"/>
          <w:szCs w:val="24"/>
          <w:lang w:val="lt-LT"/>
        </w:rPr>
      </w:pPr>
    </w:p>
    <w:p w:rsidR="004432F2" w:rsidRDefault="004432F2" w:rsidP="00513E7B">
      <w:pPr>
        <w:tabs>
          <w:tab w:val="right" w:pos="9639"/>
        </w:tabs>
        <w:jc w:val="both"/>
        <w:rPr>
          <w:i/>
          <w:sz w:val="24"/>
          <w:szCs w:val="24"/>
          <w:u w:val="single"/>
          <w:lang w:val="lt-LT"/>
        </w:rPr>
      </w:pPr>
      <w:r w:rsidRPr="003261A6">
        <w:rPr>
          <w:sz w:val="24"/>
          <w:szCs w:val="24"/>
          <w:lang w:val="lt-LT" w:eastAsia="lt-LT"/>
        </w:rPr>
        <w:fldChar w:fldCharType="begin">
          <w:ffData>
            <w:name w:val="Check1"/>
            <w:enabled/>
            <w:calcOnExit w:val="0"/>
            <w:checkBox>
              <w:sizeAuto/>
              <w:default w:val="0"/>
              <w:checked w:val="0"/>
            </w:checkBox>
          </w:ffData>
        </w:fldChar>
      </w:r>
      <w:r w:rsidRPr="003261A6">
        <w:rPr>
          <w:sz w:val="24"/>
          <w:szCs w:val="24"/>
          <w:lang w:val="lt-LT" w:eastAsia="lt-LT"/>
        </w:rPr>
        <w:instrText xml:space="preserve"> FORMCHECKBOX </w:instrText>
      </w:r>
      <w:r w:rsidR="003C0A3B">
        <w:rPr>
          <w:sz w:val="24"/>
          <w:szCs w:val="24"/>
          <w:lang w:val="lt-LT" w:eastAsia="lt-LT"/>
        </w:rPr>
      </w:r>
      <w:r w:rsidR="003C0A3B">
        <w:rPr>
          <w:sz w:val="24"/>
          <w:szCs w:val="24"/>
          <w:lang w:val="lt-LT" w:eastAsia="lt-LT"/>
        </w:rPr>
        <w:fldChar w:fldCharType="separate"/>
      </w:r>
      <w:r w:rsidRPr="003261A6">
        <w:rPr>
          <w:sz w:val="24"/>
          <w:szCs w:val="24"/>
          <w:lang w:val="lt-LT" w:eastAsia="lt-LT"/>
        </w:rPr>
        <w:fldChar w:fldCharType="end"/>
      </w:r>
      <w:r w:rsidRPr="003261A6">
        <w:rPr>
          <w:sz w:val="24"/>
          <w:szCs w:val="24"/>
          <w:lang w:val="lt-LT" w:eastAsia="lt-LT"/>
        </w:rPr>
        <w:t xml:space="preserve"> teritorij</w:t>
      </w:r>
      <w:r w:rsidR="003E433B" w:rsidRPr="003261A6">
        <w:rPr>
          <w:sz w:val="24"/>
          <w:szCs w:val="24"/>
          <w:lang w:val="lt-LT" w:eastAsia="lt-LT"/>
        </w:rPr>
        <w:t>a</w:t>
      </w:r>
      <w:r>
        <w:rPr>
          <w:sz w:val="22"/>
          <w:szCs w:val="22"/>
          <w:lang w:val="lt-LT" w:eastAsia="lt-LT"/>
        </w:rPr>
        <w:t xml:space="preserve"> </w:t>
      </w: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4432F2" w:rsidRPr="003261A6" w:rsidRDefault="005305C1" w:rsidP="004432F2">
      <w:pPr>
        <w:tabs>
          <w:tab w:val="right" w:pos="9639"/>
        </w:tabs>
        <w:ind w:firstLine="709"/>
        <w:jc w:val="center"/>
        <w:rPr>
          <w:i/>
          <w:u w:val="single"/>
          <w:lang w:val="lt-LT"/>
        </w:rPr>
      </w:pPr>
      <w:r>
        <w:rPr>
          <w:lang w:val="lt-LT" w:eastAsia="lt-LT"/>
        </w:rPr>
        <w:t xml:space="preserve">                      </w:t>
      </w:r>
      <w:r w:rsidR="004432F2" w:rsidRPr="005305C1">
        <w:rPr>
          <w:lang w:val="lt-LT" w:eastAsia="lt-LT"/>
        </w:rPr>
        <w:t>(</w:t>
      </w:r>
      <w:r w:rsidR="00E015B1" w:rsidRPr="005305C1">
        <w:rPr>
          <w:lang w:val="lt-LT" w:eastAsia="lt-LT"/>
        </w:rPr>
        <w:t>apibūdint</w:t>
      </w:r>
      <w:r w:rsidR="004432F2" w:rsidRPr="005305C1">
        <w:rPr>
          <w:lang w:val="lt-LT" w:eastAsia="lt-LT"/>
        </w:rPr>
        <w:t>i teritorijas, kuriose vykdomas vaizdo stebėjimas</w:t>
      </w:r>
      <w:r w:rsidR="00E015B1" w:rsidRPr="005305C1">
        <w:rPr>
          <w:lang w:val="lt-LT" w:eastAsia="lt-LT"/>
        </w:rPr>
        <w:t>, pvz., automobilių stovėjimo aikštelė</w:t>
      </w:r>
      <w:r w:rsidR="004432F2" w:rsidRPr="005305C1">
        <w:rPr>
          <w:lang w:val="lt-LT" w:eastAsia="lt-LT"/>
        </w:rPr>
        <w:t>)</w:t>
      </w:r>
    </w:p>
    <w:p w:rsidR="004432F2" w:rsidRDefault="004432F2" w:rsidP="004432F2">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4432F2" w:rsidRDefault="004432F2" w:rsidP="004432F2">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86220D" w:rsidRDefault="0086220D" w:rsidP="0086220D">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8E6313" w:rsidRDefault="008E6313" w:rsidP="008E6313">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8E6313" w:rsidRDefault="008E6313" w:rsidP="0086220D">
      <w:pPr>
        <w:tabs>
          <w:tab w:val="right" w:pos="9639"/>
        </w:tabs>
        <w:jc w:val="both"/>
        <w:rPr>
          <w:i/>
          <w:sz w:val="24"/>
          <w:szCs w:val="24"/>
          <w:u w:val="single"/>
          <w:lang w:val="lt-LT"/>
        </w:rPr>
      </w:pPr>
    </w:p>
    <w:p w:rsidR="004432F2" w:rsidRDefault="004432F2" w:rsidP="004432F2">
      <w:pPr>
        <w:tabs>
          <w:tab w:val="right" w:pos="9639"/>
        </w:tabs>
        <w:ind w:firstLine="709"/>
        <w:jc w:val="center"/>
        <w:rPr>
          <w:sz w:val="22"/>
          <w:szCs w:val="22"/>
          <w:lang w:val="lt-LT" w:eastAsia="lt-LT"/>
        </w:rPr>
      </w:pPr>
    </w:p>
    <w:p w:rsidR="004432F2" w:rsidRDefault="004432F2" w:rsidP="00513E7B">
      <w:pPr>
        <w:tabs>
          <w:tab w:val="right" w:pos="9639"/>
        </w:tabs>
        <w:jc w:val="both"/>
        <w:rPr>
          <w:i/>
          <w:sz w:val="24"/>
          <w:szCs w:val="24"/>
          <w:u w:val="single"/>
          <w:lang w:val="lt-LT"/>
        </w:rPr>
      </w:pPr>
      <w:r>
        <w:rPr>
          <w:sz w:val="22"/>
          <w:szCs w:val="22"/>
          <w:lang w:val="lt-LT" w:eastAsia="lt-LT"/>
        </w:rPr>
        <w:fldChar w:fldCharType="begin">
          <w:ffData>
            <w:name w:val="Check2"/>
            <w:enabled/>
            <w:calcOnExit w:val="0"/>
            <w:checkBox>
              <w:sizeAuto/>
              <w:default w:val="0"/>
              <w:checked w:val="0"/>
            </w:checkBox>
          </w:ffData>
        </w:fldChar>
      </w:r>
      <w:r>
        <w:rPr>
          <w:sz w:val="22"/>
          <w:szCs w:val="22"/>
          <w:lang w:val="lt-LT" w:eastAsia="lt-LT"/>
        </w:rPr>
        <w:instrText xml:space="preserve"> FORMCHECKBOX </w:instrText>
      </w:r>
      <w:r w:rsidR="003C0A3B">
        <w:rPr>
          <w:sz w:val="22"/>
          <w:szCs w:val="22"/>
          <w:lang w:val="lt-LT" w:eastAsia="lt-LT"/>
        </w:rPr>
      </w:r>
      <w:r w:rsidR="003C0A3B">
        <w:rPr>
          <w:sz w:val="22"/>
          <w:szCs w:val="22"/>
          <w:lang w:val="lt-LT" w:eastAsia="lt-LT"/>
        </w:rPr>
        <w:fldChar w:fldCharType="separate"/>
      </w:r>
      <w:r>
        <w:rPr>
          <w:sz w:val="22"/>
          <w:szCs w:val="22"/>
          <w:lang w:val="lt-LT" w:eastAsia="lt-LT"/>
        </w:rPr>
        <w:fldChar w:fldCharType="end"/>
      </w:r>
      <w:r>
        <w:rPr>
          <w:sz w:val="22"/>
          <w:szCs w:val="22"/>
          <w:lang w:val="lt-LT" w:eastAsia="lt-LT"/>
        </w:rPr>
        <w:t xml:space="preserve"> patalp</w:t>
      </w:r>
      <w:r w:rsidR="003E433B">
        <w:rPr>
          <w:sz w:val="22"/>
          <w:szCs w:val="22"/>
          <w:lang w:val="lt-LT" w:eastAsia="lt-LT"/>
        </w:rPr>
        <w:t>os</w:t>
      </w:r>
      <w:r>
        <w:rPr>
          <w:sz w:val="22"/>
          <w:szCs w:val="22"/>
          <w:lang w:val="lt-LT" w:eastAsia="lt-LT"/>
        </w:rPr>
        <w:t xml:space="preserve"> </w:t>
      </w: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4432F2" w:rsidRPr="00896C81" w:rsidRDefault="004432F2" w:rsidP="004432F2">
      <w:pPr>
        <w:tabs>
          <w:tab w:val="right" w:pos="9639"/>
        </w:tabs>
        <w:ind w:firstLine="709"/>
        <w:jc w:val="center"/>
        <w:rPr>
          <w:i/>
          <w:sz w:val="24"/>
          <w:szCs w:val="24"/>
          <w:u w:val="single"/>
          <w:lang w:val="lt-LT"/>
        </w:rPr>
      </w:pPr>
      <w:r w:rsidRPr="005305C1">
        <w:rPr>
          <w:lang w:val="lt-LT" w:eastAsia="lt-LT"/>
        </w:rPr>
        <w:t xml:space="preserve">  </w:t>
      </w:r>
      <w:r w:rsidR="005305C1">
        <w:rPr>
          <w:lang w:val="lt-LT" w:eastAsia="lt-LT"/>
        </w:rPr>
        <w:t xml:space="preserve">                         </w:t>
      </w:r>
      <w:r w:rsidRPr="005305C1">
        <w:rPr>
          <w:lang w:val="lt-LT" w:eastAsia="lt-LT"/>
        </w:rPr>
        <w:t>(</w:t>
      </w:r>
      <w:r w:rsidR="00E015B1" w:rsidRPr="005305C1">
        <w:rPr>
          <w:lang w:val="lt-LT" w:eastAsia="lt-LT"/>
        </w:rPr>
        <w:t>apibūdinti</w:t>
      </w:r>
      <w:r w:rsidRPr="005305C1">
        <w:rPr>
          <w:lang w:val="lt-LT" w:eastAsia="lt-LT"/>
        </w:rPr>
        <w:t xml:space="preserve"> patalpas</w:t>
      </w:r>
      <w:r w:rsidR="00E015B1" w:rsidRPr="005305C1">
        <w:rPr>
          <w:lang w:val="lt-LT" w:eastAsia="lt-LT"/>
        </w:rPr>
        <w:t xml:space="preserve"> ir </w:t>
      </w:r>
      <w:r w:rsidR="003E433B" w:rsidRPr="005305C1">
        <w:rPr>
          <w:lang w:val="lt-LT" w:eastAsia="lt-LT"/>
        </w:rPr>
        <w:t>stebėjimo</w:t>
      </w:r>
      <w:r w:rsidR="00E015B1" w:rsidRPr="005305C1">
        <w:rPr>
          <w:lang w:val="lt-LT" w:eastAsia="lt-LT"/>
        </w:rPr>
        <w:t xml:space="preserve"> vietas</w:t>
      </w:r>
      <w:r w:rsidR="003E433B" w:rsidRPr="005305C1">
        <w:rPr>
          <w:lang w:val="lt-LT" w:eastAsia="lt-LT"/>
        </w:rPr>
        <w:t>, kurios patenka į</w:t>
      </w:r>
      <w:r w:rsidRPr="005305C1">
        <w:rPr>
          <w:lang w:val="lt-LT" w:eastAsia="lt-LT"/>
        </w:rPr>
        <w:t xml:space="preserve"> vaizdo stebėjim</w:t>
      </w:r>
      <w:r w:rsidR="003E433B" w:rsidRPr="005305C1">
        <w:rPr>
          <w:lang w:val="lt-LT" w:eastAsia="lt-LT"/>
        </w:rPr>
        <w:t>o lauką</w:t>
      </w:r>
      <w:r w:rsidR="00E015B1" w:rsidRPr="005305C1">
        <w:rPr>
          <w:lang w:val="lt-LT" w:eastAsia="lt-LT"/>
        </w:rPr>
        <w:t xml:space="preserve">, </w:t>
      </w:r>
    </w:p>
    <w:p w:rsidR="004432F2" w:rsidRDefault="004432F2" w:rsidP="004432F2">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5305C1" w:rsidRPr="00896C81" w:rsidRDefault="005305C1" w:rsidP="00867109">
      <w:pPr>
        <w:tabs>
          <w:tab w:val="right" w:pos="9639"/>
        </w:tabs>
        <w:jc w:val="center"/>
        <w:rPr>
          <w:i/>
          <w:sz w:val="24"/>
          <w:szCs w:val="24"/>
          <w:u w:val="single"/>
          <w:lang w:val="lt-LT"/>
        </w:rPr>
      </w:pPr>
      <w:r w:rsidRPr="005305C1">
        <w:rPr>
          <w:lang w:val="lt-LT" w:eastAsia="lt-LT"/>
        </w:rPr>
        <w:t xml:space="preserve">pvz.: įėjimas į </w:t>
      </w:r>
      <w:r w:rsidR="008D03E5">
        <w:rPr>
          <w:lang w:val="lt-LT" w:eastAsia="lt-LT"/>
        </w:rPr>
        <w:t>biuro patalpas</w:t>
      </w:r>
      <w:r w:rsidRPr="005305C1">
        <w:rPr>
          <w:lang w:val="lt-LT" w:eastAsia="lt-LT"/>
        </w:rPr>
        <w:t>)</w:t>
      </w:r>
    </w:p>
    <w:p w:rsidR="004432F2" w:rsidRDefault="004432F2" w:rsidP="004432F2">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86220D" w:rsidRDefault="0086220D" w:rsidP="0086220D">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86220D" w:rsidRDefault="0086220D" w:rsidP="0086220D">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8E6313" w:rsidRDefault="008E6313" w:rsidP="008E6313">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8E6313" w:rsidRDefault="008E6313" w:rsidP="0086220D">
      <w:pPr>
        <w:tabs>
          <w:tab w:val="right" w:pos="9639"/>
        </w:tabs>
        <w:jc w:val="both"/>
        <w:rPr>
          <w:i/>
          <w:sz w:val="24"/>
          <w:szCs w:val="24"/>
          <w:u w:val="single"/>
          <w:lang w:val="lt-LT"/>
        </w:rPr>
      </w:pPr>
    </w:p>
    <w:p w:rsidR="004432F2" w:rsidRPr="003261A6" w:rsidRDefault="004432F2" w:rsidP="004432F2">
      <w:pPr>
        <w:tabs>
          <w:tab w:val="right" w:leader="underscore" w:pos="9923"/>
        </w:tabs>
        <w:ind w:firstLine="567"/>
        <w:jc w:val="both"/>
        <w:rPr>
          <w:lang w:val="lt-LT"/>
        </w:rPr>
      </w:pPr>
      <w:r w:rsidRPr="003261A6">
        <w:rPr>
          <w:b/>
          <w:lang w:val="lt-LT"/>
        </w:rPr>
        <w:t>* Pastaba.</w:t>
      </w:r>
      <w:r w:rsidRPr="003261A6">
        <w:rPr>
          <w:lang w:val="lt-LT"/>
        </w:rPr>
        <w:t xml:space="preserve"> Vaizdo stebėjimas gali būti vykdomas siekiant užtikrinti visuomenės saugumą, viešąją tvarką, apginti asmenų gyvybę, sveikatą, turtą ir kitas asmenų teises ir laisves, tačiau tik tais atvejais, kai kiti būdai ar priemonės yra nepakankamos ir (arba) netinkamos siekiant išvardytų tikslų</w:t>
      </w:r>
      <w:proofErr w:type="gramStart"/>
      <w:r w:rsidRPr="003261A6">
        <w:rPr>
          <w:lang w:val="lt-LT"/>
        </w:rPr>
        <w:t xml:space="preserve"> ir</w:t>
      </w:r>
      <w:proofErr w:type="gramEnd"/>
      <w:r w:rsidRPr="003261A6">
        <w:rPr>
          <w:lang w:val="lt-LT"/>
        </w:rPr>
        <w:t xml:space="preserve"> jeigu duomenų subjekto interesai nėra svarbesni (ADTAĮ 16 str.). Atkreiptinas dėmesys į tai, kad visuomenės saugumo užtikrinimas ir viešosios tvarkos palaikymas yra teisėsaugos institucijų funkcijos. </w:t>
      </w:r>
    </w:p>
    <w:p w:rsidR="004432F2" w:rsidRPr="003261A6" w:rsidRDefault="004432F2" w:rsidP="004432F2">
      <w:pPr>
        <w:tabs>
          <w:tab w:val="left" w:pos="720"/>
          <w:tab w:val="right" w:leader="underscore" w:pos="9923"/>
        </w:tabs>
        <w:ind w:firstLine="567"/>
        <w:jc w:val="both"/>
        <w:rPr>
          <w:lang w:val="lt-LT"/>
        </w:rPr>
      </w:pPr>
      <w:r w:rsidRPr="003261A6">
        <w:rPr>
          <w:b/>
          <w:lang w:val="lt-LT"/>
        </w:rPr>
        <w:t>** Pastaba.</w:t>
      </w:r>
      <w:r w:rsidRPr="003261A6">
        <w:rPr>
          <w:lang w:val="lt-LT"/>
        </w:rPr>
        <w:t xml:space="preserve"> Vaizdo stebėjimo priemonių įrengimą reglamentuoja ADTAĮ 19 straipsnis.</w:t>
      </w:r>
    </w:p>
    <w:p w:rsidR="00ED2157" w:rsidRDefault="00ED2157" w:rsidP="004432F2">
      <w:pPr>
        <w:tabs>
          <w:tab w:val="left" w:pos="720"/>
          <w:tab w:val="right" w:leader="underscore" w:pos="9923"/>
        </w:tabs>
        <w:ind w:firstLine="567"/>
        <w:jc w:val="both"/>
        <w:rPr>
          <w:sz w:val="17"/>
          <w:szCs w:val="17"/>
          <w:lang w:val="lt-LT"/>
        </w:rPr>
      </w:pPr>
    </w:p>
    <w:p w:rsidR="00867109" w:rsidRPr="0023074E" w:rsidRDefault="00867109" w:rsidP="004432F2">
      <w:pPr>
        <w:tabs>
          <w:tab w:val="left" w:pos="720"/>
          <w:tab w:val="right" w:leader="underscore" w:pos="9923"/>
        </w:tabs>
        <w:ind w:firstLine="567"/>
        <w:jc w:val="both"/>
        <w:rPr>
          <w:sz w:val="17"/>
          <w:szCs w:val="17"/>
          <w:lang w:val="lt-LT"/>
        </w:rPr>
      </w:pPr>
    </w:p>
    <w:p w:rsidR="00ED2157" w:rsidRDefault="00ED2157" w:rsidP="00ED2157">
      <w:pPr>
        <w:tabs>
          <w:tab w:val="left" w:pos="720"/>
          <w:tab w:val="right" w:leader="underscore" w:pos="9923"/>
        </w:tabs>
        <w:ind w:left="284" w:hanging="284"/>
        <w:jc w:val="both"/>
        <w:rPr>
          <w:sz w:val="24"/>
          <w:szCs w:val="24"/>
          <w:lang w:val="lt-LT"/>
        </w:rPr>
      </w:pPr>
      <w:r w:rsidRPr="003261A6">
        <w:rPr>
          <w:b/>
          <w:sz w:val="24"/>
          <w:szCs w:val="24"/>
          <w:lang w:val="lt-LT"/>
        </w:rPr>
        <w:t>2.</w:t>
      </w:r>
      <w:r w:rsidRPr="003261A6">
        <w:rPr>
          <w:sz w:val="24"/>
          <w:szCs w:val="24"/>
          <w:lang w:val="lt-LT"/>
        </w:rPr>
        <w:t xml:space="preserve"> </w:t>
      </w:r>
      <w:r w:rsidRPr="003261A6">
        <w:rPr>
          <w:b/>
          <w:sz w:val="24"/>
          <w:szCs w:val="24"/>
          <w:lang w:val="lt-LT"/>
        </w:rPr>
        <w:t xml:space="preserve">Duomenų subjektų grupė </w:t>
      </w:r>
      <w:r w:rsidR="008D03E5" w:rsidRPr="008D03E5">
        <w:rPr>
          <w:sz w:val="24"/>
          <w:szCs w:val="24"/>
          <w:lang w:val="lt-LT"/>
        </w:rPr>
        <w:t>(atskiriama</w:t>
      </w:r>
      <w:r w:rsidRPr="008D03E5">
        <w:rPr>
          <w:sz w:val="24"/>
          <w:szCs w:val="24"/>
          <w:lang w:val="lt-LT"/>
        </w:rPr>
        <w:t xml:space="preserve"> pagal j</w:t>
      </w:r>
      <w:r w:rsidR="008D03E5" w:rsidRPr="008D03E5">
        <w:rPr>
          <w:sz w:val="24"/>
          <w:szCs w:val="24"/>
          <w:lang w:val="lt-LT"/>
        </w:rPr>
        <w:t>ai</w:t>
      </w:r>
      <w:r w:rsidRPr="008D03E5">
        <w:rPr>
          <w:sz w:val="24"/>
          <w:szCs w:val="24"/>
          <w:lang w:val="lt-LT"/>
        </w:rPr>
        <w:t xml:space="preserve"> būdingą požymį</w:t>
      </w:r>
      <w:r w:rsidR="008D03E5" w:rsidRPr="008D03E5">
        <w:rPr>
          <w:sz w:val="24"/>
          <w:szCs w:val="24"/>
          <w:lang w:val="lt-LT"/>
        </w:rPr>
        <w:t>)</w:t>
      </w:r>
      <w:r w:rsidRPr="003261A6">
        <w:rPr>
          <w:b/>
          <w:sz w:val="24"/>
          <w:szCs w:val="24"/>
          <w:lang w:val="lt-LT"/>
        </w:rPr>
        <w:t xml:space="preserve"> ir su j</w:t>
      </w:r>
      <w:r w:rsidR="008D03E5">
        <w:rPr>
          <w:b/>
          <w:sz w:val="24"/>
          <w:szCs w:val="24"/>
          <w:lang w:val="lt-LT"/>
        </w:rPr>
        <w:t>a</w:t>
      </w:r>
      <w:r w:rsidRPr="003261A6">
        <w:rPr>
          <w:b/>
          <w:sz w:val="24"/>
          <w:szCs w:val="24"/>
          <w:lang w:val="lt-LT"/>
        </w:rPr>
        <w:t xml:space="preserve"> susijusių asmens duomenų sąrašas</w:t>
      </w:r>
      <w:r w:rsidRPr="003261A6">
        <w:rPr>
          <w:sz w:val="24"/>
          <w:szCs w:val="24"/>
          <w:lang w:val="lt-LT"/>
        </w:rPr>
        <w:t>:</w:t>
      </w:r>
    </w:p>
    <w:p w:rsidR="0086220D" w:rsidRPr="003261A6" w:rsidRDefault="0086220D" w:rsidP="00ED2157">
      <w:pPr>
        <w:tabs>
          <w:tab w:val="left" w:pos="720"/>
          <w:tab w:val="right" w:leader="underscore" w:pos="9923"/>
        </w:tabs>
        <w:ind w:left="284" w:hanging="284"/>
        <w:jc w:val="both"/>
        <w:rPr>
          <w:sz w:val="24"/>
          <w:szCs w:val="24"/>
          <w:lang w:val="lt-LT"/>
        </w:rPr>
      </w:pPr>
    </w:p>
    <w:p w:rsidR="00ED2157" w:rsidRPr="003261A6" w:rsidRDefault="00ED2157" w:rsidP="00513E7B">
      <w:pPr>
        <w:tabs>
          <w:tab w:val="right" w:leader="underscore" w:pos="9639"/>
        </w:tabs>
        <w:spacing w:after="120"/>
        <w:rPr>
          <w:sz w:val="24"/>
          <w:szCs w:val="24"/>
          <w:lang w:val="lt-LT"/>
        </w:rPr>
      </w:pPr>
      <w:r w:rsidRPr="003261A6">
        <w:rPr>
          <w:sz w:val="24"/>
          <w:szCs w:val="24"/>
          <w:lang w:val="lt-LT"/>
        </w:rPr>
        <w:t>2.1</w:t>
      </w:r>
      <w:r w:rsidR="000C38AB">
        <w:rPr>
          <w:sz w:val="24"/>
          <w:szCs w:val="24"/>
          <w:lang w:val="lt-LT"/>
        </w:rPr>
        <w:t>.</w:t>
      </w:r>
      <w:r w:rsidRPr="003261A6">
        <w:rPr>
          <w:sz w:val="24"/>
          <w:szCs w:val="24"/>
          <w:lang w:val="lt-LT"/>
        </w:rPr>
        <w:t xml:space="preserve"> duomenų subjektų grupė</w:t>
      </w:r>
      <w:r w:rsidRPr="003261A6">
        <w:rPr>
          <w:b/>
          <w:sz w:val="24"/>
          <w:szCs w:val="24"/>
          <w:lang w:val="lt-LT"/>
        </w:rPr>
        <w:t>:</w:t>
      </w:r>
      <w:proofErr w:type="gramStart"/>
      <w:r w:rsidRPr="003261A6">
        <w:rPr>
          <w:b/>
          <w:sz w:val="24"/>
          <w:szCs w:val="24"/>
          <w:lang w:val="lt-LT"/>
        </w:rPr>
        <w:t xml:space="preserve"> </w:t>
      </w:r>
      <w:r w:rsidRPr="003261A6">
        <w:rPr>
          <w:b/>
          <w:sz w:val="24"/>
          <w:szCs w:val="24"/>
          <w:u w:val="single"/>
          <w:lang w:val="lt-LT"/>
        </w:rPr>
        <w:t xml:space="preserve">  </w:t>
      </w:r>
      <w:r w:rsidRPr="003261A6">
        <w:rPr>
          <w:sz w:val="24"/>
          <w:szCs w:val="24"/>
          <w:u w:val="single"/>
          <w:lang w:val="lt-LT"/>
        </w:rPr>
        <w:t xml:space="preserve"> </w:t>
      </w:r>
      <w:proofErr w:type="gramEnd"/>
      <w:r w:rsidRPr="003261A6">
        <w:rPr>
          <w:i/>
          <w:sz w:val="24"/>
          <w:szCs w:val="24"/>
          <w:u w:val="single"/>
          <w:lang w:val="lt-LT"/>
        </w:rPr>
        <w:t>asmenys, patenkantys į vaizdo stebėjimo lauką</w:t>
      </w:r>
      <w:r w:rsidRPr="003261A6">
        <w:rPr>
          <w:sz w:val="24"/>
          <w:szCs w:val="24"/>
          <w:lang w:val="lt-LT"/>
        </w:rPr>
        <w:t xml:space="preserve"> </w:t>
      </w:r>
    </w:p>
    <w:p w:rsidR="00ED2157" w:rsidRPr="003261A6" w:rsidRDefault="00ED2157" w:rsidP="00513E7B">
      <w:pPr>
        <w:rPr>
          <w:sz w:val="24"/>
          <w:szCs w:val="24"/>
          <w:lang w:val="lt-LT" w:eastAsia="lt-LT"/>
        </w:rPr>
      </w:pPr>
      <w:r w:rsidRPr="003261A6">
        <w:rPr>
          <w:sz w:val="24"/>
          <w:szCs w:val="24"/>
          <w:lang w:val="lt-LT"/>
        </w:rPr>
        <w:t>2.1.1</w:t>
      </w:r>
      <w:r w:rsidR="000C38AB">
        <w:rPr>
          <w:sz w:val="24"/>
          <w:szCs w:val="24"/>
          <w:lang w:val="lt-LT"/>
        </w:rPr>
        <w:t>.</w:t>
      </w:r>
      <w:r w:rsidRPr="003261A6">
        <w:rPr>
          <w:sz w:val="24"/>
          <w:szCs w:val="24"/>
          <w:lang w:val="lt-LT"/>
        </w:rPr>
        <w:t xml:space="preserve"> ar į vaizdo stebėjimo lauką patenka darbuotojai: </w:t>
      </w:r>
      <w:r w:rsidRPr="003261A6">
        <w:rPr>
          <w:sz w:val="24"/>
          <w:szCs w:val="24"/>
          <w:lang w:val="lt-LT" w:eastAsia="lt-LT"/>
        </w:rPr>
        <w:t> </w:t>
      </w:r>
    </w:p>
    <w:p w:rsidR="00ED2157" w:rsidRPr="003261A6" w:rsidRDefault="00ED2157" w:rsidP="00ED2157">
      <w:pPr>
        <w:ind w:firstLine="993"/>
        <w:rPr>
          <w:sz w:val="24"/>
          <w:szCs w:val="24"/>
          <w:lang w:val="lt-LT" w:eastAsia="lt-LT"/>
        </w:rPr>
      </w:pPr>
    </w:p>
    <w:p w:rsidR="00ED2157" w:rsidRDefault="00ED2157" w:rsidP="00513E7B">
      <w:pPr>
        <w:tabs>
          <w:tab w:val="left" w:pos="3402"/>
          <w:tab w:val="right" w:pos="9639"/>
        </w:tabs>
        <w:jc w:val="both"/>
        <w:rPr>
          <w:sz w:val="24"/>
          <w:szCs w:val="24"/>
          <w:lang w:val="lt-LT" w:eastAsia="lt-LT"/>
        </w:rPr>
      </w:pPr>
      <w:r w:rsidRPr="003261A6">
        <w:rPr>
          <w:sz w:val="24"/>
          <w:szCs w:val="24"/>
          <w:lang w:val="lt-LT" w:eastAsia="lt-LT"/>
        </w:rPr>
        <w:fldChar w:fldCharType="begin">
          <w:ffData>
            <w:name w:val="Check1"/>
            <w:enabled/>
            <w:calcOnExit w:val="0"/>
            <w:checkBox>
              <w:sizeAuto/>
              <w:default w:val="0"/>
              <w:checked w:val="0"/>
            </w:checkBox>
          </w:ffData>
        </w:fldChar>
      </w:r>
      <w:r w:rsidRPr="003261A6">
        <w:rPr>
          <w:sz w:val="24"/>
          <w:szCs w:val="24"/>
          <w:lang w:val="lt-LT" w:eastAsia="lt-LT"/>
        </w:rPr>
        <w:instrText xml:space="preserve"> FORMCHECKBOX </w:instrText>
      </w:r>
      <w:r w:rsidR="003C0A3B">
        <w:rPr>
          <w:sz w:val="24"/>
          <w:szCs w:val="24"/>
          <w:lang w:val="lt-LT" w:eastAsia="lt-LT"/>
        </w:rPr>
      </w:r>
      <w:r w:rsidR="003C0A3B">
        <w:rPr>
          <w:sz w:val="24"/>
          <w:szCs w:val="24"/>
          <w:lang w:val="lt-LT" w:eastAsia="lt-LT"/>
        </w:rPr>
        <w:fldChar w:fldCharType="separate"/>
      </w:r>
      <w:r w:rsidRPr="003261A6">
        <w:rPr>
          <w:sz w:val="24"/>
          <w:szCs w:val="24"/>
          <w:lang w:val="lt-LT" w:eastAsia="lt-LT"/>
        </w:rPr>
        <w:fldChar w:fldCharType="end"/>
      </w:r>
      <w:r w:rsidRPr="003261A6">
        <w:rPr>
          <w:sz w:val="24"/>
          <w:szCs w:val="24"/>
          <w:lang w:val="lt-LT" w:eastAsia="lt-LT"/>
        </w:rPr>
        <w:t xml:space="preserve">  ne</w:t>
      </w:r>
      <w:r w:rsidR="00513E7B">
        <w:rPr>
          <w:sz w:val="24"/>
          <w:szCs w:val="24"/>
          <w:lang w:val="lt-LT" w:eastAsia="lt-LT"/>
        </w:rPr>
        <w:tab/>
      </w:r>
      <w:r w:rsidRPr="003261A6">
        <w:rPr>
          <w:sz w:val="24"/>
          <w:szCs w:val="24"/>
          <w:lang w:val="lt-LT" w:eastAsia="lt-LT"/>
        </w:rPr>
        <w:fldChar w:fldCharType="begin">
          <w:ffData>
            <w:name w:val="Check2"/>
            <w:enabled/>
            <w:calcOnExit w:val="0"/>
            <w:checkBox>
              <w:sizeAuto/>
              <w:default w:val="0"/>
            </w:checkBox>
          </w:ffData>
        </w:fldChar>
      </w:r>
      <w:r w:rsidRPr="003261A6">
        <w:rPr>
          <w:sz w:val="24"/>
          <w:szCs w:val="24"/>
          <w:lang w:val="lt-LT" w:eastAsia="lt-LT"/>
        </w:rPr>
        <w:instrText xml:space="preserve"> FORMCHECKBOX </w:instrText>
      </w:r>
      <w:r w:rsidR="003C0A3B">
        <w:rPr>
          <w:sz w:val="24"/>
          <w:szCs w:val="24"/>
          <w:lang w:val="lt-LT" w:eastAsia="lt-LT"/>
        </w:rPr>
      </w:r>
      <w:r w:rsidR="003C0A3B">
        <w:rPr>
          <w:sz w:val="24"/>
          <w:szCs w:val="24"/>
          <w:lang w:val="lt-LT" w:eastAsia="lt-LT"/>
        </w:rPr>
        <w:fldChar w:fldCharType="separate"/>
      </w:r>
      <w:r w:rsidRPr="003261A6">
        <w:rPr>
          <w:sz w:val="24"/>
          <w:szCs w:val="24"/>
          <w:lang w:val="lt-LT" w:eastAsia="lt-LT"/>
        </w:rPr>
        <w:fldChar w:fldCharType="end"/>
      </w:r>
      <w:r w:rsidRPr="003261A6">
        <w:rPr>
          <w:sz w:val="24"/>
          <w:szCs w:val="24"/>
          <w:lang w:val="lt-LT" w:eastAsia="lt-LT"/>
        </w:rPr>
        <w:t xml:space="preserve"> taip</w:t>
      </w:r>
    </w:p>
    <w:p w:rsidR="0086220D" w:rsidRPr="003261A6" w:rsidRDefault="0086220D" w:rsidP="00ED2157">
      <w:pPr>
        <w:tabs>
          <w:tab w:val="left" w:pos="3402"/>
          <w:tab w:val="right" w:pos="9639"/>
        </w:tabs>
        <w:ind w:firstLine="1418"/>
        <w:jc w:val="both"/>
        <w:rPr>
          <w:i/>
          <w:sz w:val="24"/>
          <w:szCs w:val="24"/>
          <w:u w:val="single"/>
          <w:lang w:val="lt-LT"/>
        </w:rPr>
      </w:pPr>
    </w:p>
    <w:p w:rsidR="00ED2157" w:rsidRPr="003261A6" w:rsidRDefault="00ED2157" w:rsidP="00513E7B">
      <w:pPr>
        <w:rPr>
          <w:sz w:val="24"/>
          <w:szCs w:val="24"/>
          <w:lang w:val="lt-LT" w:eastAsia="lt-LT"/>
        </w:rPr>
      </w:pPr>
      <w:r w:rsidRPr="003261A6">
        <w:rPr>
          <w:sz w:val="24"/>
          <w:szCs w:val="24"/>
          <w:lang w:val="lt-LT"/>
        </w:rPr>
        <w:t>2.1.2</w:t>
      </w:r>
      <w:r w:rsidR="000C38AB">
        <w:rPr>
          <w:sz w:val="24"/>
          <w:szCs w:val="24"/>
          <w:lang w:val="lt-LT"/>
        </w:rPr>
        <w:t>.</w:t>
      </w:r>
      <w:r w:rsidRPr="003261A6">
        <w:rPr>
          <w:sz w:val="24"/>
          <w:szCs w:val="24"/>
          <w:lang w:val="lt-LT"/>
        </w:rPr>
        <w:t xml:space="preserve"> ar į vaizdo stebėjimo lauką patenka konkretaus darbuotojo (-ų) darbo vieta (-</w:t>
      </w:r>
      <w:proofErr w:type="spellStart"/>
      <w:r w:rsidRPr="003261A6">
        <w:rPr>
          <w:sz w:val="24"/>
          <w:szCs w:val="24"/>
          <w:lang w:val="lt-LT"/>
        </w:rPr>
        <w:t>os</w:t>
      </w:r>
      <w:proofErr w:type="spellEnd"/>
      <w:r w:rsidRPr="003261A6">
        <w:rPr>
          <w:sz w:val="24"/>
          <w:szCs w:val="24"/>
          <w:lang w:val="lt-LT"/>
        </w:rPr>
        <w:t>)</w:t>
      </w:r>
      <w:r w:rsidRPr="003261A6">
        <w:rPr>
          <w:b/>
          <w:sz w:val="24"/>
          <w:szCs w:val="24"/>
          <w:lang w:val="lt-LT"/>
        </w:rPr>
        <w:t>*</w:t>
      </w:r>
      <w:r w:rsidRPr="003261A6">
        <w:rPr>
          <w:sz w:val="24"/>
          <w:szCs w:val="24"/>
          <w:lang w:val="lt-LT"/>
        </w:rPr>
        <w:t xml:space="preserve">: </w:t>
      </w:r>
      <w:r w:rsidRPr="003261A6">
        <w:rPr>
          <w:sz w:val="24"/>
          <w:szCs w:val="24"/>
          <w:lang w:val="lt-LT" w:eastAsia="lt-LT"/>
        </w:rPr>
        <w:t> </w:t>
      </w:r>
    </w:p>
    <w:p w:rsidR="00ED2157" w:rsidRPr="003261A6" w:rsidRDefault="00ED2157" w:rsidP="00ED2157">
      <w:pPr>
        <w:ind w:firstLine="993"/>
        <w:rPr>
          <w:sz w:val="24"/>
          <w:szCs w:val="24"/>
          <w:lang w:val="lt-LT" w:eastAsia="lt-LT"/>
        </w:rPr>
      </w:pPr>
    </w:p>
    <w:p w:rsidR="00ED2157" w:rsidRDefault="00ED2157" w:rsidP="00513E7B">
      <w:pPr>
        <w:tabs>
          <w:tab w:val="left" w:pos="3402"/>
          <w:tab w:val="right" w:pos="9639"/>
        </w:tabs>
        <w:jc w:val="both"/>
        <w:rPr>
          <w:i/>
          <w:sz w:val="24"/>
          <w:szCs w:val="24"/>
          <w:u w:val="single"/>
          <w:lang w:val="lt-LT"/>
        </w:rPr>
      </w:pPr>
      <w:r w:rsidRPr="003261A6">
        <w:rPr>
          <w:sz w:val="24"/>
          <w:szCs w:val="24"/>
          <w:lang w:val="lt-LT" w:eastAsia="lt-LT"/>
        </w:rPr>
        <w:fldChar w:fldCharType="begin">
          <w:ffData>
            <w:name w:val="Check1"/>
            <w:enabled/>
            <w:calcOnExit w:val="0"/>
            <w:checkBox>
              <w:sizeAuto/>
              <w:default w:val="0"/>
              <w:checked w:val="0"/>
            </w:checkBox>
          </w:ffData>
        </w:fldChar>
      </w:r>
      <w:r w:rsidRPr="003261A6">
        <w:rPr>
          <w:sz w:val="24"/>
          <w:szCs w:val="24"/>
          <w:lang w:val="lt-LT" w:eastAsia="lt-LT"/>
        </w:rPr>
        <w:instrText xml:space="preserve"> FORMCHECKBOX </w:instrText>
      </w:r>
      <w:r w:rsidR="003C0A3B">
        <w:rPr>
          <w:sz w:val="24"/>
          <w:szCs w:val="24"/>
          <w:lang w:val="lt-LT" w:eastAsia="lt-LT"/>
        </w:rPr>
      </w:r>
      <w:r w:rsidR="003C0A3B">
        <w:rPr>
          <w:sz w:val="24"/>
          <w:szCs w:val="24"/>
          <w:lang w:val="lt-LT" w:eastAsia="lt-LT"/>
        </w:rPr>
        <w:fldChar w:fldCharType="separate"/>
      </w:r>
      <w:r w:rsidRPr="003261A6">
        <w:rPr>
          <w:sz w:val="24"/>
          <w:szCs w:val="24"/>
          <w:lang w:val="lt-LT" w:eastAsia="lt-LT"/>
        </w:rPr>
        <w:fldChar w:fldCharType="end"/>
      </w:r>
      <w:r w:rsidRPr="003261A6">
        <w:rPr>
          <w:sz w:val="24"/>
          <w:szCs w:val="24"/>
          <w:lang w:val="lt-LT" w:eastAsia="lt-LT"/>
        </w:rPr>
        <w:t xml:space="preserve">  ne</w:t>
      </w:r>
      <w:r w:rsidRPr="003261A6">
        <w:rPr>
          <w:sz w:val="24"/>
          <w:szCs w:val="24"/>
          <w:lang w:val="lt-LT" w:eastAsia="lt-LT"/>
        </w:rPr>
        <w:tab/>
      </w:r>
      <w:r w:rsidRPr="003261A6">
        <w:rPr>
          <w:sz w:val="24"/>
          <w:szCs w:val="24"/>
          <w:lang w:val="lt-LT" w:eastAsia="lt-LT"/>
        </w:rPr>
        <w:fldChar w:fldCharType="begin">
          <w:ffData>
            <w:name w:val="Check2"/>
            <w:enabled/>
            <w:calcOnExit w:val="0"/>
            <w:checkBox>
              <w:sizeAuto/>
              <w:default w:val="0"/>
            </w:checkBox>
          </w:ffData>
        </w:fldChar>
      </w:r>
      <w:r w:rsidRPr="003261A6">
        <w:rPr>
          <w:sz w:val="24"/>
          <w:szCs w:val="24"/>
          <w:lang w:val="lt-LT" w:eastAsia="lt-LT"/>
        </w:rPr>
        <w:instrText xml:space="preserve"> FORMCHECKBOX </w:instrText>
      </w:r>
      <w:r w:rsidR="003C0A3B">
        <w:rPr>
          <w:sz w:val="24"/>
          <w:szCs w:val="24"/>
          <w:lang w:val="lt-LT" w:eastAsia="lt-LT"/>
        </w:rPr>
      </w:r>
      <w:r w:rsidR="003C0A3B">
        <w:rPr>
          <w:sz w:val="24"/>
          <w:szCs w:val="24"/>
          <w:lang w:val="lt-LT" w:eastAsia="lt-LT"/>
        </w:rPr>
        <w:fldChar w:fldCharType="separate"/>
      </w:r>
      <w:r w:rsidRPr="003261A6">
        <w:rPr>
          <w:sz w:val="24"/>
          <w:szCs w:val="24"/>
          <w:lang w:val="lt-LT" w:eastAsia="lt-LT"/>
        </w:rPr>
        <w:fldChar w:fldCharType="end"/>
      </w:r>
      <w:r w:rsidRPr="003261A6">
        <w:rPr>
          <w:sz w:val="24"/>
          <w:szCs w:val="24"/>
          <w:lang w:val="lt-LT" w:eastAsia="lt-LT"/>
        </w:rPr>
        <w:t xml:space="preserve"> taip: </w:t>
      </w:r>
      <w:r w:rsidRPr="003261A6">
        <w:rPr>
          <w:i/>
          <w:sz w:val="24"/>
          <w:szCs w:val="24"/>
          <w:u w:val="single"/>
          <w:lang w:val="lt-LT"/>
        </w:rPr>
        <w:fldChar w:fldCharType="begin">
          <w:ffData>
            <w:name w:val="Text66"/>
            <w:enabled/>
            <w:calcOnExit w:val="0"/>
            <w:textInput/>
          </w:ffData>
        </w:fldChar>
      </w:r>
      <w:r w:rsidRPr="003261A6">
        <w:rPr>
          <w:i/>
          <w:sz w:val="24"/>
          <w:szCs w:val="24"/>
          <w:u w:val="single"/>
          <w:lang w:val="lt-LT"/>
        </w:rPr>
        <w:instrText xml:space="preserve"> FORMTEXT </w:instrText>
      </w:r>
      <w:r w:rsidRPr="003261A6">
        <w:rPr>
          <w:i/>
          <w:sz w:val="24"/>
          <w:szCs w:val="24"/>
          <w:u w:val="single"/>
          <w:lang w:val="lt-LT"/>
        </w:rPr>
      </w:r>
      <w:r w:rsidRPr="003261A6">
        <w:rPr>
          <w:i/>
          <w:sz w:val="24"/>
          <w:szCs w:val="24"/>
          <w:u w:val="single"/>
          <w:lang w:val="lt-LT"/>
        </w:rPr>
        <w:fldChar w:fldCharType="separate"/>
      </w:r>
      <w:r w:rsidRPr="003261A6">
        <w:rPr>
          <w:i/>
          <w:noProof/>
          <w:sz w:val="24"/>
          <w:szCs w:val="24"/>
          <w:u w:val="single"/>
          <w:lang w:val="lt-LT"/>
        </w:rPr>
        <w:t> </w:t>
      </w:r>
      <w:r w:rsidRPr="003261A6">
        <w:rPr>
          <w:i/>
          <w:noProof/>
          <w:sz w:val="24"/>
          <w:szCs w:val="24"/>
          <w:u w:val="single"/>
          <w:lang w:val="lt-LT"/>
        </w:rPr>
        <w:t> </w:t>
      </w:r>
      <w:r w:rsidRPr="003261A6">
        <w:rPr>
          <w:i/>
          <w:noProof/>
          <w:sz w:val="24"/>
          <w:szCs w:val="24"/>
          <w:u w:val="single"/>
          <w:lang w:val="lt-LT"/>
        </w:rPr>
        <w:t> </w:t>
      </w:r>
      <w:r w:rsidRPr="003261A6">
        <w:rPr>
          <w:i/>
          <w:noProof/>
          <w:sz w:val="24"/>
          <w:szCs w:val="24"/>
          <w:u w:val="single"/>
          <w:lang w:val="lt-LT"/>
        </w:rPr>
        <w:t> </w:t>
      </w:r>
      <w:r w:rsidRPr="003261A6">
        <w:rPr>
          <w:i/>
          <w:noProof/>
          <w:sz w:val="24"/>
          <w:szCs w:val="24"/>
          <w:u w:val="single"/>
          <w:lang w:val="lt-LT"/>
        </w:rPr>
        <w:t> </w:t>
      </w:r>
      <w:r w:rsidRPr="003261A6">
        <w:rPr>
          <w:i/>
          <w:sz w:val="24"/>
          <w:szCs w:val="24"/>
          <w:u w:val="single"/>
          <w:lang w:val="lt-LT"/>
        </w:rPr>
        <w:fldChar w:fldCharType="end"/>
      </w:r>
      <w:r w:rsidRPr="00896C81">
        <w:rPr>
          <w:i/>
          <w:sz w:val="24"/>
          <w:szCs w:val="24"/>
          <w:u w:val="single"/>
          <w:lang w:val="lt-LT"/>
        </w:rPr>
        <w:tab/>
      </w:r>
    </w:p>
    <w:p w:rsidR="00ED2157" w:rsidRPr="005305C1" w:rsidRDefault="00ED2157" w:rsidP="005305C1">
      <w:pPr>
        <w:tabs>
          <w:tab w:val="left" w:pos="4253"/>
          <w:tab w:val="right" w:pos="9639"/>
        </w:tabs>
        <w:ind w:firstLine="709"/>
        <w:jc w:val="center"/>
        <w:rPr>
          <w:lang w:val="lt-LT" w:eastAsia="lt-LT"/>
        </w:rPr>
      </w:pPr>
      <w:r>
        <w:rPr>
          <w:sz w:val="22"/>
          <w:szCs w:val="22"/>
          <w:vertAlign w:val="superscript"/>
          <w:lang w:val="lt-LT"/>
        </w:rPr>
        <w:tab/>
      </w:r>
      <w:r w:rsidRPr="005305C1">
        <w:rPr>
          <w:lang w:val="lt-LT" w:eastAsia="lt-LT"/>
        </w:rPr>
        <w:t>(apibūdinti stebimų darbo vietų darbo specifiką, kokios grėsmės</w:t>
      </w:r>
    </w:p>
    <w:p w:rsidR="00ED2157" w:rsidRDefault="00ED2157" w:rsidP="00ED2157">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5305C1" w:rsidRPr="00896C81" w:rsidRDefault="005305C1" w:rsidP="00867109">
      <w:pPr>
        <w:tabs>
          <w:tab w:val="left" w:pos="4253"/>
          <w:tab w:val="right" w:pos="9639"/>
        </w:tabs>
        <w:jc w:val="center"/>
        <w:rPr>
          <w:i/>
          <w:sz w:val="24"/>
          <w:szCs w:val="24"/>
          <w:u w:val="single"/>
          <w:lang w:val="lt-LT"/>
        </w:rPr>
      </w:pPr>
      <w:r w:rsidRPr="005305C1">
        <w:rPr>
          <w:lang w:val="lt-LT" w:eastAsia="lt-LT"/>
        </w:rPr>
        <w:t>kyla asmenims, turtui ar visuomenei)</w:t>
      </w:r>
    </w:p>
    <w:p w:rsidR="00ED2157" w:rsidRDefault="00ED2157" w:rsidP="00ED2157">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86220D" w:rsidRDefault="0086220D" w:rsidP="0086220D">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86220D" w:rsidRDefault="0086220D" w:rsidP="0086220D">
      <w:pPr>
        <w:tabs>
          <w:tab w:val="right" w:pos="9639"/>
        </w:tabs>
        <w:jc w:val="both"/>
        <w:rPr>
          <w:i/>
          <w:sz w:val="24"/>
          <w:szCs w:val="24"/>
          <w:u w:val="single"/>
          <w:lang w:val="lt-LT"/>
        </w:rPr>
      </w:pPr>
    </w:p>
    <w:p w:rsidR="00637E7B" w:rsidRDefault="00ED2157" w:rsidP="00513E7B">
      <w:pPr>
        <w:rPr>
          <w:sz w:val="24"/>
          <w:szCs w:val="24"/>
          <w:lang w:val="lt-LT"/>
        </w:rPr>
      </w:pPr>
      <w:r w:rsidRPr="003261A6">
        <w:rPr>
          <w:sz w:val="24"/>
          <w:szCs w:val="24"/>
          <w:lang w:val="lt-LT"/>
        </w:rPr>
        <w:t>2.2</w:t>
      </w:r>
      <w:r w:rsidR="000C38AB">
        <w:rPr>
          <w:sz w:val="24"/>
          <w:szCs w:val="24"/>
          <w:lang w:val="lt-LT"/>
        </w:rPr>
        <w:t>.</w:t>
      </w:r>
      <w:r w:rsidRPr="003261A6">
        <w:rPr>
          <w:sz w:val="24"/>
          <w:szCs w:val="24"/>
          <w:lang w:val="lt-LT"/>
        </w:rPr>
        <w:t xml:space="preserve"> tvarkomų asmens duomenų sąrašas:</w:t>
      </w:r>
    </w:p>
    <w:p w:rsidR="00637E7B" w:rsidRDefault="00637E7B" w:rsidP="00ED2157">
      <w:pPr>
        <w:ind w:firstLine="709"/>
        <w:rPr>
          <w:sz w:val="24"/>
          <w:szCs w:val="24"/>
          <w:lang w:val="lt-LT"/>
        </w:rPr>
      </w:pPr>
    </w:p>
    <w:p w:rsidR="00637E7B" w:rsidRDefault="00637E7B" w:rsidP="00513E7B">
      <w:pPr>
        <w:tabs>
          <w:tab w:val="left" w:pos="3402"/>
          <w:tab w:val="right" w:pos="9639"/>
        </w:tabs>
        <w:jc w:val="both"/>
        <w:rPr>
          <w:sz w:val="24"/>
          <w:szCs w:val="24"/>
          <w:lang w:val="lt-LT" w:eastAsia="lt-LT"/>
        </w:rPr>
      </w:pPr>
      <w:r w:rsidRPr="00637E7B">
        <w:rPr>
          <w:sz w:val="24"/>
          <w:szCs w:val="24"/>
          <w:lang w:val="lt-LT" w:eastAsia="lt-LT"/>
        </w:rPr>
        <w:fldChar w:fldCharType="begin">
          <w:ffData>
            <w:name w:val="Check1"/>
            <w:enabled/>
            <w:calcOnExit w:val="0"/>
            <w:checkBox>
              <w:sizeAuto/>
              <w:default w:val="0"/>
              <w:checked w:val="0"/>
            </w:checkBox>
          </w:ffData>
        </w:fldChar>
      </w:r>
      <w:r w:rsidRPr="00637E7B">
        <w:rPr>
          <w:sz w:val="24"/>
          <w:szCs w:val="24"/>
          <w:lang w:val="lt-LT" w:eastAsia="lt-LT"/>
        </w:rPr>
        <w:instrText xml:space="preserve"> FORMCHECKBOX </w:instrText>
      </w:r>
      <w:r w:rsidR="003C0A3B">
        <w:rPr>
          <w:sz w:val="24"/>
          <w:szCs w:val="24"/>
          <w:lang w:val="lt-LT" w:eastAsia="lt-LT"/>
        </w:rPr>
      </w:r>
      <w:r w:rsidR="003C0A3B">
        <w:rPr>
          <w:sz w:val="24"/>
          <w:szCs w:val="24"/>
          <w:lang w:val="lt-LT" w:eastAsia="lt-LT"/>
        </w:rPr>
        <w:fldChar w:fldCharType="separate"/>
      </w:r>
      <w:r w:rsidRPr="00637E7B">
        <w:rPr>
          <w:sz w:val="24"/>
          <w:szCs w:val="24"/>
          <w:lang w:val="lt-LT" w:eastAsia="lt-LT"/>
        </w:rPr>
        <w:fldChar w:fldCharType="end"/>
      </w:r>
      <w:r w:rsidRPr="00637E7B">
        <w:rPr>
          <w:sz w:val="24"/>
          <w:szCs w:val="24"/>
          <w:lang w:val="lt-LT" w:eastAsia="lt-LT"/>
        </w:rPr>
        <w:t xml:space="preserve">  </w:t>
      </w:r>
      <w:r w:rsidRPr="00637E7B">
        <w:rPr>
          <w:sz w:val="24"/>
          <w:szCs w:val="24"/>
          <w:lang w:val="lt-LT"/>
        </w:rPr>
        <w:t xml:space="preserve">  vaizdo duomenys</w:t>
      </w:r>
      <w:proofErr w:type="gramStart"/>
      <w:r>
        <w:rPr>
          <w:sz w:val="24"/>
          <w:szCs w:val="24"/>
          <w:lang w:val="lt-LT" w:eastAsia="lt-LT"/>
        </w:rPr>
        <w:t xml:space="preserve">         </w:t>
      </w:r>
      <w:proofErr w:type="gramEnd"/>
      <w:r w:rsidRPr="003261A6">
        <w:rPr>
          <w:sz w:val="24"/>
          <w:szCs w:val="24"/>
          <w:lang w:val="lt-LT" w:eastAsia="lt-LT"/>
        </w:rPr>
        <w:fldChar w:fldCharType="begin">
          <w:ffData>
            <w:name w:val="Check2"/>
            <w:enabled/>
            <w:calcOnExit w:val="0"/>
            <w:checkBox>
              <w:sizeAuto/>
              <w:default w:val="0"/>
            </w:checkBox>
          </w:ffData>
        </w:fldChar>
      </w:r>
      <w:r w:rsidRPr="003261A6">
        <w:rPr>
          <w:sz w:val="24"/>
          <w:szCs w:val="24"/>
          <w:lang w:val="lt-LT" w:eastAsia="lt-LT"/>
        </w:rPr>
        <w:instrText xml:space="preserve"> FORMCHECKBOX </w:instrText>
      </w:r>
      <w:r w:rsidR="003C0A3B">
        <w:rPr>
          <w:sz w:val="24"/>
          <w:szCs w:val="24"/>
          <w:lang w:val="lt-LT" w:eastAsia="lt-LT"/>
        </w:rPr>
      </w:r>
      <w:r w:rsidR="003C0A3B">
        <w:rPr>
          <w:sz w:val="24"/>
          <w:szCs w:val="24"/>
          <w:lang w:val="lt-LT" w:eastAsia="lt-LT"/>
        </w:rPr>
        <w:fldChar w:fldCharType="separate"/>
      </w:r>
      <w:r w:rsidRPr="003261A6">
        <w:rPr>
          <w:sz w:val="24"/>
          <w:szCs w:val="24"/>
          <w:lang w:val="lt-LT" w:eastAsia="lt-LT"/>
        </w:rPr>
        <w:fldChar w:fldCharType="end"/>
      </w:r>
      <w:r w:rsidRPr="003261A6">
        <w:rPr>
          <w:sz w:val="24"/>
          <w:szCs w:val="24"/>
          <w:lang w:val="lt-LT" w:eastAsia="lt-LT"/>
        </w:rPr>
        <w:t xml:space="preserve"> </w:t>
      </w:r>
      <w:r>
        <w:rPr>
          <w:sz w:val="24"/>
          <w:szCs w:val="24"/>
          <w:lang w:val="lt-LT" w:eastAsia="lt-LT"/>
        </w:rPr>
        <w:t>garso duomenys</w:t>
      </w:r>
    </w:p>
    <w:p w:rsidR="00637E7B" w:rsidRDefault="00637E7B" w:rsidP="00ED2157">
      <w:pPr>
        <w:ind w:firstLine="709"/>
        <w:rPr>
          <w:sz w:val="24"/>
          <w:szCs w:val="24"/>
          <w:lang w:val="lt-LT"/>
        </w:rPr>
      </w:pPr>
    </w:p>
    <w:p w:rsidR="00ED2157" w:rsidRDefault="00ED2157" w:rsidP="00ED2157">
      <w:pPr>
        <w:tabs>
          <w:tab w:val="right" w:leader="underscore" w:pos="9923"/>
        </w:tabs>
        <w:ind w:firstLine="567"/>
        <w:jc w:val="both"/>
        <w:rPr>
          <w:lang w:val="lt-LT"/>
        </w:rPr>
      </w:pPr>
      <w:r w:rsidRPr="003261A6">
        <w:rPr>
          <w:b/>
          <w:lang w:val="lt-LT"/>
        </w:rPr>
        <w:t>* Pastaba.</w:t>
      </w:r>
      <w:r w:rsidRPr="003261A6">
        <w:rPr>
          <w:lang w:val="lt-LT"/>
        </w:rPr>
        <w:t xml:space="preserve"> Vaizdo stebėjimas darbo vietoje gali būti vykdomas, kai dėl darbo specifikos būtina užtikrinti asmenų, turto ar visuomenės saugumą ir kitais atvejais, kai kiti būdai ar priemonės yra nepakankamos ir (arba) netinkamos siekiant išvardytų tikslų (ADTAĮ 17 str.). </w:t>
      </w:r>
    </w:p>
    <w:p w:rsidR="008E6313" w:rsidRDefault="008E6313" w:rsidP="00ED2157">
      <w:pPr>
        <w:tabs>
          <w:tab w:val="right" w:leader="underscore" w:pos="9923"/>
        </w:tabs>
        <w:ind w:firstLine="567"/>
        <w:jc w:val="both"/>
        <w:rPr>
          <w:lang w:val="lt-LT"/>
        </w:rPr>
      </w:pPr>
    </w:p>
    <w:p w:rsidR="00867109" w:rsidRDefault="00867109" w:rsidP="00ED2157">
      <w:pPr>
        <w:tabs>
          <w:tab w:val="right" w:leader="underscore" w:pos="9923"/>
        </w:tabs>
        <w:ind w:firstLine="567"/>
        <w:jc w:val="both"/>
        <w:rPr>
          <w:lang w:val="lt-LT"/>
        </w:rPr>
      </w:pPr>
    </w:p>
    <w:p w:rsidR="00867109" w:rsidRPr="003261A6" w:rsidRDefault="00867109" w:rsidP="00ED2157">
      <w:pPr>
        <w:tabs>
          <w:tab w:val="right" w:leader="underscore" w:pos="9923"/>
        </w:tabs>
        <w:ind w:firstLine="567"/>
        <w:jc w:val="both"/>
        <w:rPr>
          <w:lang w:val="lt-LT"/>
        </w:rPr>
      </w:pPr>
    </w:p>
    <w:p w:rsidR="00ED2157" w:rsidRDefault="00ED2157" w:rsidP="00ED2157">
      <w:pPr>
        <w:spacing w:before="120"/>
        <w:jc w:val="both"/>
        <w:rPr>
          <w:b/>
          <w:sz w:val="24"/>
          <w:szCs w:val="24"/>
          <w:lang w:val="lt-LT"/>
        </w:rPr>
      </w:pPr>
      <w:r w:rsidRPr="003261A6">
        <w:rPr>
          <w:b/>
          <w:sz w:val="24"/>
          <w:szCs w:val="24"/>
          <w:lang w:val="lt-LT"/>
        </w:rPr>
        <w:lastRenderedPageBreak/>
        <w:t>3. Duomenų subjektų informavimas apie vykdomą vaizdo stebėjimą:</w:t>
      </w:r>
    </w:p>
    <w:p w:rsidR="00513E7B" w:rsidRPr="003261A6" w:rsidRDefault="00513E7B" w:rsidP="00ED2157">
      <w:pPr>
        <w:spacing w:before="120"/>
        <w:jc w:val="both"/>
        <w:rPr>
          <w:b/>
          <w:sz w:val="24"/>
          <w:szCs w:val="24"/>
          <w:lang w:val="lt-LT"/>
        </w:rPr>
      </w:pPr>
    </w:p>
    <w:p w:rsidR="00ED2157" w:rsidRDefault="00ED2157" w:rsidP="00513E7B">
      <w:pPr>
        <w:tabs>
          <w:tab w:val="right" w:pos="9639"/>
        </w:tabs>
        <w:jc w:val="both"/>
        <w:rPr>
          <w:sz w:val="24"/>
          <w:szCs w:val="24"/>
          <w:lang w:val="lt-LT"/>
        </w:rPr>
      </w:pPr>
      <w:r w:rsidRPr="003261A6">
        <w:rPr>
          <w:sz w:val="24"/>
          <w:szCs w:val="24"/>
          <w:lang w:val="lt-LT"/>
        </w:rPr>
        <w:t>3.1</w:t>
      </w:r>
      <w:r w:rsidR="000C38AB">
        <w:rPr>
          <w:sz w:val="24"/>
          <w:szCs w:val="24"/>
          <w:lang w:val="lt-LT"/>
        </w:rPr>
        <w:t>.</w:t>
      </w:r>
      <w:r w:rsidRPr="003261A6">
        <w:rPr>
          <w:sz w:val="24"/>
          <w:szCs w:val="24"/>
          <w:lang w:val="lt-LT"/>
        </w:rPr>
        <w:t xml:space="preserve"> ar duomenų subjektai informuojami apie vykdomą vaizdo stebėjimą</w:t>
      </w:r>
      <w:r w:rsidRPr="003261A6">
        <w:rPr>
          <w:b/>
          <w:sz w:val="24"/>
          <w:szCs w:val="24"/>
          <w:lang w:val="lt-LT"/>
        </w:rPr>
        <w:t>*</w:t>
      </w:r>
      <w:r w:rsidRPr="003261A6">
        <w:rPr>
          <w:sz w:val="24"/>
          <w:szCs w:val="24"/>
          <w:lang w:val="lt-LT"/>
        </w:rPr>
        <w:t>:</w:t>
      </w:r>
    </w:p>
    <w:p w:rsidR="00513E7B" w:rsidRPr="003261A6" w:rsidRDefault="00513E7B" w:rsidP="00513E7B">
      <w:pPr>
        <w:tabs>
          <w:tab w:val="right" w:pos="9639"/>
        </w:tabs>
        <w:jc w:val="both"/>
        <w:rPr>
          <w:sz w:val="24"/>
          <w:szCs w:val="24"/>
          <w:lang w:val="lt-LT"/>
        </w:rPr>
      </w:pPr>
    </w:p>
    <w:p w:rsidR="00ED2157" w:rsidRPr="003261A6" w:rsidRDefault="00ED2157" w:rsidP="00513E7B">
      <w:pPr>
        <w:tabs>
          <w:tab w:val="left" w:pos="3402"/>
          <w:tab w:val="right" w:pos="9639"/>
        </w:tabs>
        <w:jc w:val="both"/>
        <w:rPr>
          <w:i/>
          <w:sz w:val="24"/>
          <w:szCs w:val="24"/>
          <w:u w:val="single"/>
          <w:lang w:val="lt-LT"/>
        </w:rPr>
      </w:pPr>
      <w:r w:rsidRPr="003261A6">
        <w:rPr>
          <w:sz w:val="24"/>
          <w:szCs w:val="24"/>
          <w:lang w:val="lt-LT" w:eastAsia="lt-LT"/>
        </w:rPr>
        <w:fldChar w:fldCharType="begin">
          <w:ffData>
            <w:name w:val="Check1"/>
            <w:enabled/>
            <w:calcOnExit w:val="0"/>
            <w:checkBox>
              <w:sizeAuto/>
              <w:default w:val="0"/>
              <w:checked w:val="0"/>
            </w:checkBox>
          </w:ffData>
        </w:fldChar>
      </w:r>
      <w:r w:rsidRPr="003261A6">
        <w:rPr>
          <w:sz w:val="24"/>
          <w:szCs w:val="24"/>
          <w:lang w:val="lt-LT" w:eastAsia="lt-LT"/>
        </w:rPr>
        <w:instrText xml:space="preserve"> FORMCHECKBOX </w:instrText>
      </w:r>
      <w:r w:rsidR="003C0A3B">
        <w:rPr>
          <w:sz w:val="24"/>
          <w:szCs w:val="24"/>
          <w:lang w:val="lt-LT" w:eastAsia="lt-LT"/>
        </w:rPr>
      </w:r>
      <w:r w:rsidR="003C0A3B">
        <w:rPr>
          <w:sz w:val="24"/>
          <w:szCs w:val="24"/>
          <w:lang w:val="lt-LT" w:eastAsia="lt-LT"/>
        </w:rPr>
        <w:fldChar w:fldCharType="separate"/>
      </w:r>
      <w:r w:rsidRPr="003261A6">
        <w:rPr>
          <w:sz w:val="24"/>
          <w:szCs w:val="24"/>
          <w:lang w:val="lt-LT" w:eastAsia="lt-LT"/>
        </w:rPr>
        <w:fldChar w:fldCharType="end"/>
      </w:r>
      <w:r w:rsidRPr="003261A6">
        <w:rPr>
          <w:sz w:val="24"/>
          <w:szCs w:val="24"/>
          <w:lang w:val="lt-LT" w:eastAsia="lt-LT"/>
        </w:rPr>
        <w:t xml:space="preserve">  ne</w:t>
      </w:r>
      <w:r w:rsidRPr="003261A6">
        <w:rPr>
          <w:sz w:val="24"/>
          <w:szCs w:val="24"/>
          <w:lang w:val="lt-LT" w:eastAsia="lt-LT"/>
        </w:rPr>
        <w:tab/>
      </w:r>
      <w:r w:rsidRPr="003261A6">
        <w:rPr>
          <w:sz w:val="24"/>
          <w:szCs w:val="24"/>
          <w:lang w:val="lt-LT" w:eastAsia="lt-LT"/>
        </w:rPr>
        <w:fldChar w:fldCharType="begin">
          <w:ffData>
            <w:name w:val="Check2"/>
            <w:enabled/>
            <w:calcOnExit w:val="0"/>
            <w:checkBox>
              <w:sizeAuto/>
              <w:default w:val="0"/>
            </w:checkBox>
          </w:ffData>
        </w:fldChar>
      </w:r>
      <w:r w:rsidRPr="003261A6">
        <w:rPr>
          <w:sz w:val="24"/>
          <w:szCs w:val="24"/>
          <w:lang w:val="lt-LT" w:eastAsia="lt-LT"/>
        </w:rPr>
        <w:instrText xml:space="preserve"> FORMCHECKBOX </w:instrText>
      </w:r>
      <w:r w:rsidR="003C0A3B">
        <w:rPr>
          <w:sz w:val="24"/>
          <w:szCs w:val="24"/>
          <w:lang w:val="lt-LT" w:eastAsia="lt-LT"/>
        </w:rPr>
      </w:r>
      <w:r w:rsidR="003C0A3B">
        <w:rPr>
          <w:sz w:val="24"/>
          <w:szCs w:val="24"/>
          <w:lang w:val="lt-LT" w:eastAsia="lt-LT"/>
        </w:rPr>
        <w:fldChar w:fldCharType="separate"/>
      </w:r>
      <w:r w:rsidRPr="003261A6">
        <w:rPr>
          <w:sz w:val="24"/>
          <w:szCs w:val="24"/>
          <w:lang w:val="lt-LT" w:eastAsia="lt-LT"/>
        </w:rPr>
        <w:fldChar w:fldCharType="end"/>
      </w:r>
      <w:r w:rsidRPr="003261A6">
        <w:rPr>
          <w:sz w:val="24"/>
          <w:szCs w:val="24"/>
          <w:lang w:val="lt-LT" w:eastAsia="lt-LT"/>
        </w:rPr>
        <w:t xml:space="preserve"> taip: </w:t>
      </w:r>
      <w:r w:rsidRPr="003261A6">
        <w:rPr>
          <w:i/>
          <w:sz w:val="24"/>
          <w:szCs w:val="24"/>
          <w:u w:val="single"/>
          <w:lang w:val="lt-LT"/>
        </w:rPr>
        <w:fldChar w:fldCharType="begin">
          <w:ffData>
            <w:name w:val="Text66"/>
            <w:enabled/>
            <w:calcOnExit w:val="0"/>
            <w:textInput/>
          </w:ffData>
        </w:fldChar>
      </w:r>
      <w:r w:rsidRPr="003261A6">
        <w:rPr>
          <w:i/>
          <w:sz w:val="24"/>
          <w:szCs w:val="24"/>
          <w:u w:val="single"/>
          <w:lang w:val="lt-LT"/>
        </w:rPr>
        <w:instrText xml:space="preserve"> FORMTEXT </w:instrText>
      </w:r>
      <w:r w:rsidRPr="003261A6">
        <w:rPr>
          <w:i/>
          <w:sz w:val="24"/>
          <w:szCs w:val="24"/>
          <w:u w:val="single"/>
          <w:lang w:val="lt-LT"/>
        </w:rPr>
      </w:r>
      <w:r w:rsidRPr="003261A6">
        <w:rPr>
          <w:i/>
          <w:sz w:val="24"/>
          <w:szCs w:val="24"/>
          <w:u w:val="single"/>
          <w:lang w:val="lt-LT"/>
        </w:rPr>
        <w:fldChar w:fldCharType="separate"/>
      </w:r>
      <w:r w:rsidRPr="003261A6">
        <w:rPr>
          <w:i/>
          <w:noProof/>
          <w:sz w:val="24"/>
          <w:szCs w:val="24"/>
          <w:u w:val="single"/>
          <w:lang w:val="lt-LT"/>
        </w:rPr>
        <w:t> </w:t>
      </w:r>
      <w:r w:rsidRPr="003261A6">
        <w:rPr>
          <w:i/>
          <w:noProof/>
          <w:sz w:val="24"/>
          <w:szCs w:val="24"/>
          <w:u w:val="single"/>
          <w:lang w:val="lt-LT"/>
        </w:rPr>
        <w:t> </w:t>
      </w:r>
      <w:r w:rsidRPr="003261A6">
        <w:rPr>
          <w:i/>
          <w:noProof/>
          <w:sz w:val="24"/>
          <w:szCs w:val="24"/>
          <w:u w:val="single"/>
          <w:lang w:val="lt-LT"/>
        </w:rPr>
        <w:t> </w:t>
      </w:r>
      <w:r w:rsidRPr="003261A6">
        <w:rPr>
          <w:i/>
          <w:noProof/>
          <w:sz w:val="24"/>
          <w:szCs w:val="24"/>
          <w:u w:val="single"/>
          <w:lang w:val="lt-LT"/>
        </w:rPr>
        <w:t> </w:t>
      </w:r>
      <w:r w:rsidRPr="003261A6">
        <w:rPr>
          <w:i/>
          <w:noProof/>
          <w:sz w:val="24"/>
          <w:szCs w:val="24"/>
          <w:u w:val="single"/>
          <w:lang w:val="lt-LT"/>
        </w:rPr>
        <w:t> </w:t>
      </w:r>
      <w:r w:rsidRPr="003261A6">
        <w:rPr>
          <w:i/>
          <w:sz w:val="24"/>
          <w:szCs w:val="24"/>
          <w:u w:val="single"/>
          <w:lang w:val="lt-LT"/>
        </w:rPr>
        <w:fldChar w:fldCharType="end"/>
      </w:r>
      <w:r w:rsidRPr="003261A6">
        <w:rPr>
          <w:i/>
          <w:sz w:val="24"/>
          <w:szCs w:val="24"/>
          <w:u w:val="single"/>
          <w:lang w:val="lt-LT"/>
        </w:rPr>
        <w:tab/>
      </w:r>
    </w:p>
    <w:p w:rsidR="00ED2157" w:rsidRPr="003261A6" w:rsidRDefault="003261A6" w:rsidP="00ED2157">
      <w:pPr>
        <w:tabs>
          <w:tab w:val="left" w:pos="4395"/>
          <w:tab w:val="right" w:pos="9639"/>
        </w:tabs>
        <w:ind w:firstLine="709"/>
        <w:jc w:val="center"/>
        <w:rPr>
          <w:lang w:val="lt-LT" w:eastAsia="lt-LT"/>
        </w:rPr>
      </w:pPr>
      <w:r>
        <w:rPr>
          <w:lang w:val="lt-LT" w:eastAsia="lt-LT"/>
        </w:rPr>
        <w:t xml:space="preserve">                                                           </w:t>
      </w:r>
      <w:r w:rsidR="00ED2157" w:rsidRPr="003261A6">
        <w:rPr>
          <w:lang w:val="lt-LT" w:eastAsia="lt-LT"/>
        </w:rPr>
        <w:t xml:space="preserve">(nurodyti kur ir kokia informacija apie vykdomą vaizdo stebėjimą </w:t>
      </w:r>
    </w:p>
    <w:p w:rsidR="00ED2157" w:rsidRDefault="00ED2157" w:rsidP="00ED2157">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3261A6" w:rsidRDefault="003261A6" w:rsidP="00867109">
      <w:pPr>
        <w:tabs>
          <w:tab w:val="right" w:pos="9639"/>
        </w:tabs>
        <w:jc w:val="center"/>
        <w:rPr>
          <w:i/>
          <w:sz w:val="24"/>
          <w:szCs w:val="24"/>
          <w:u w:val="single"/>
          <w:lang w:val="lt-LT"/>
        </w:rPr>
      </w:pPr>
      <w:r w:rsidRPr="003261A6">
        <w:rPr>
          <w:lang w:val="lt-LT" w:eastAsia="lt-LT"/>
        </w:rPr>
        <w:t>asmenims pateikiama)</w:t>
      </w:r>
    </w:p>
    <w:p w:rsidR="00ED2157" w:rsidRDefault="00ED2157" w:rsidP="00ED2157">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86220D" w:rsidRDefault="0086220D" w:rsidP="0086220D">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513E7B" w:rsidRDefault="00513E7B" w:rsidP="00513E7B">
      <w:pPr>
        <w:tabs>
          <w:tab w:val="right" w:leader="underscore" w:pos="9639"/>
        </w:tabs>
        <w:jc w:val="both"/>
        <w:rPr>
          <w:sz w:val="22"/>
          <w:szCs w:val="22"/>
          <w:lang w:val="lt-LT"/>
        </w:rPr>
      </w:pPr>
    </w:p>
    <w:p w:rsidR="00CC1B5A" w:rsidRPr="003261A6" w:rsidRDefault="00CC1B5A" w:rsidP="00513E7B">
      <w:pPr>
        <w:tabs>
          <w:tab w:val="right" w:leader="underscore" w:pos="9639"/>
        </w:tabs>
        <w:jc w:val="both"/>
        <w:rPr>
          <w:sz w:val="24"/>
          <w:szCs w:val="24"/>
          <w:lang w:val="lt-LT"/>
        </w:rPr>
      </w:pPr>
      <w:r w:rsidRPr="003261A6">
        <w:rPr>
          <w:sz w:val="24"/>
          <w:szCs w:val="24"/>
          <w:lang w:val="lt-LT"/>
        </w:rPr>
        <w:t>3.2</w:t>
      </w:r>
      <w:r w:rsidR="000C38AB">
        <w:rPr>
          <w:sz w:val="24"/>
          <w:szCs w:val="24"/>
          <w:lang w:val="lt-LT"/>
        </w:rPr>
        <w:t>.</w:t>
      </w:r>
      <w:r w:rsidRPr="003261A6">
        <w:rPr>
          <w:sz w:val="24"/>
          <w:szCs w:val="24"/>
          <w:lang w:val="lt-LT"/>
        </w:rPr>
        <w:t xml:space="preserve"> ar apie vykdomą vaizdo stebėjimą duomenų valdytojo darbuotojai informuojami</w:t>
      </w:r>
      <w:r w:rsidRPr="003261A6">
        <w:rPr>
          <w:b/>
          <w:sz w:val="24"/>
          <w:szCs w:val="24"/>
          <w:lang w:val="lt-LT"/>
        </w:rPr>
        <w:t xml:space="preserve"> </w:t>
      </w:r>
      <w:r w:rsidRPr="003261A6">
        <w:rPr>
          <w:sz w:val="24"/>
          <w:szCs w:val="24"/>
          <w:lang w:val="lt-LT"/>
        </w:rPr>
        <w:t xml:space="preserve">pasirašytinai </w:t>
      </w:r>
      <w:r w:rsidRPr="003261A6">
        <w:rPr>
          <w:b/>
          <w:sz w:val="24"/>
          <w:szCs w:val="24"/>
          <w:lang w:val="lt-LT"/>
        </w:rPr>
        <w:t xml:space="preserve">** </w:t>
      </w:r>
      <w:r w:rsidRPr="003261A6">
        <w:rPr>
          <w:sz w:val="24"/>
          <w:szCs w:val="24"/>
          <w:lang w:val="lt-LT"/>
        </w:rPr>
        <w:t>(šis punktas pildomas tik tada, kai į vaizdo stebėjimo lauką patenka duomenų valdytojo darbuotojai ir/ar jų darbo vieta):</w:t>
      </w:r>
    </w:p>
    <w:p w:rsidR="00513E7B" w:rsidRDefault="00513E7B" w:rsidP="00513E7B">
      <w:pPr>
        <w:tabs>
          <w:tab w:val="left" w:pos="3402"/>
        </w:tabs>
        <w:rPr>
          <w:sz w:val="24"/>
          <w:szCs w:val="24"/>
          <w:lang w:val="lt-LT" w:eastAsia="lt-LT"/>
        </w:rPr>
      </w:pPr>
    </w:p>
    <w:p w:rsidR="00CC1B5A" w:rsidRPr="003261A6" w:rsidRDefault="00CC1B5A" w:rsidP="00513E7B">
      <w:pPr>
        <w:tabs>
          <w:tab w:val="left" w:pos="3402"/>
        </w:tabs>
        <w:rPr>
          <w:sz w:val="24"/>
          <w:szCs w:val="24"/>
          <w:lang w:val="lt-LT" w:eastAsia="lt-LT"/>
        </w:rPr>
      </w:pPr>
      <w:r w:rsidRPr="003261A6">
        <w:rPr>
          <w:sz w:val="24"/>
          <w:szCs w:val="24"/>
          <w:lang w:val="lt-LT" w:eastAsia="lt-LT"/>
        </w:rPr>
        <w:fldChar w:fldCharType="begin">
          <w:ffData>
            <w:name w:val="Check1"/>
            <w:enabled/>
            <w:calcOnExit w:val="0"/>
            <w:checkBox>
              <w:sizeAuto/>
              <w:default w:val="0"/>
              <w:checked w:val="0"/>
            </w:checkBox>
          </w:ffData>
        </w:fldChar>
      </w:r>
      <w:r w:rsidRPr="003261A6">
        <w:rPr>
          <w:sz w:val="24"/>
          <w:szCs w:val="24"/>
          <w:lang w:val="lt-LT" w:eastAsia="lt-LT"/>
        </w:rPr>
        <w:instrText xml:space="preserve"> FORMCHECKBOX </w:instrText>
      </w:r>
      <w:r w:rsidR="003C0A3B">
        <w:rPr>
          <w:sz w:val="24"/>
          <w:szCs w:val="24"/>
          <w:lang w:val="lt-LT" w:eastAsia="lt-LT"/>
        </w:rPr>
      </w:r>
      <w:r w:rsidR="003C0A3B">
        <w:rPr>
          <w:sz w:val="24"/>
          <w:szCs w:val="24"/>
          <w:lang w:val="lt-LT" w:eastAsia="lt-LT"/>
        </w:rPr>
        <w:fldChar w:fldCharType="separate"/>
      </w:r>
      <w:r w:rsidRPr="003261A6">
        <w:rPr>
          <w:sz w:val="24"/>
          <w:szCs w:val="24"/>
          <w:lang w:val="lt-LT" w:eastAsia="lt-LT"/>
        </w:rPr>
        <w:fldChar w:fldCharType="end"/>
      </w:r>
      <w:r w:rsidRPr="003261A6">
        <w:rPr>
          <w:sz w:val="24"/>
          <w:szCs w:val="24"/>
          <w:lang w:val="lt-LT" w:eastAsia="lt-LT"/>
        </w:rPr>
        <w:t xml:space="preserve"> taip</w:t>
      </w:r>
      <w:r w:rsidRPr="003261A6">
        <w:rPr>
          <w:sz w:val="24"/>
          <w:szCs w:val="24"/>
          <w:lang w:val="lt-LT" w:eastAsia="lt-LT"/>
        </w:rPr>
        <w:tab/>
      </w:r>
      <w:r w:rsidRPr="003261A6">
        <w:rPr>
          <w:sz w:val="24"/>
          <w:szCs w:val="24"/>
          <w:lang w:val="lt-LT" w:eastAsia="lt-LT"/>
        </w:rPr>
        <w:fldChar w:fldCharType="begin">
          <w:ffData>
            <w:name w:val="Check2"/>
            <w:enabled/>
            <w:calcOnExit w:val="0"/>
            <w:checkBox>
              <w:sizeAuto/>
              <w:default w:val="0"/>
              <w:checked w:val="0"/>
            </w:checkBox>
          </w:ffData>
        </w:fldChar>
      </w:r>
      <w:r w:rsidRPr="003261A6">
        <w:rPr>
          <w:sz w:val="24"/>
          <w:szCs w:val="24"/>
          <w:lang w:val="lt-LT" w:eastAsia="lt-LT"/>
        </w:rPr>
        <w:instrText xml:space="preserve"> FORMCHECKBOX </w:instrText>
      </w:r>
      <w:r w:rsidR="003C0A3B">
        <w:rPr>
          <w:sz w:val="24"/>
          <w:szCs w:val="24"/>
          <w:lang w:val="lt-LT" w:eastAsia="lt-LT"/>
        </w:rPr>
      </w:r>
      <w:r w:rsidR="003C0A3B">
        <w:rPr>
          <w:sz w:val="24"/>
          <w:szCs w:val="24"/>
          <w:lang w:val="lt-LT" w:eastAsia="lt-LT"/>
        </w:rPr>
        <w:fldChar w:fldCharType="separate"/>
      </w:r>
      <w:r w:rsidRPr="003261A6">
        <w:rPr>
          <w:sz w:val="24"/>
          <w:szCs w:val="24"/>
          <w:lang w:val="lt-LT" w:eastAsia="lt-LT"/>
        </w:rPr>
        <w:fldChar w:fldCharType="end"/>
      </w:r>
      <w:r w:rsidRPr="003261A6">
        <w:rPr>
          <w:sz w:val="24"/>
          <w:szCs w:val="24"/>
          <w:lang w:val="lt-LT" w:eastAsia="lt-LT"/>
        </w:rPr>
        <w:t xml:space="preserve"> ne</w:t>
      </w:r>
    </w:p>
    <w:p w:rsidR="00ED2157" w:rsidRPr="00562CA7" w:rsidRDefault="00ED2157" w:rsidP="00ED2157">
      <w:pPr>
        <w:tabs>
          <w:tab w:val="right" w:leader="underscore" w:pos="1701"/>
        </w:tabs>
        <w:jc w:val="both"/>
        <w:rPr>
          <w:b/>
          <w:sz w:val="22"/>
          <w:szCs w:val="22"/>
          <w:lang w:val="lt-LT"/>
        </w:rPr>
      </w:pPr>
    </w:p>
    <w:p w:rsidR="00ED2157" w:rsidRPr="003261A6" w:rsidRDefault="00ED2157" w:rsidP="00ED2157">
      <w:pPr>
        <w:ind w:firstLine="567"/>
        <w:jc w:val="both"/>
        <w:rPr>
          <w:lang w:val="lt-LT"/>
        </w:rPr>
      </w:pPr>
      <w:r w:rsidRPr="003261A6">
        <w:rPr>
          <w:b/>
          <w:lang w:val="lt-LT"/>
        </w:rPr>
        <w:t xml:space="preserve">* Pastaba. </w:t>
      </w:r>
      <w:r w:rsidRPr="003261A6">
        <w:rPr>
          <w:lang w:val="lt-LT"/>
        </w:rPr>
        <w:t>Duomenų valdytojas privalo užtikrinti, kad prieš patenkant į patalpas ar teritoriją, kurioje vykdomas vaizdo stebėjimas, būtų aiškiai ir tinkamai pateikiama informacija apie vykdomą vaizdo stebėjimą, duomenų valdytojo juridinio asmens pavadinimas ir kodas (jei duomenų valdytojas fizinis asmuo – jo vardas ir pavardė)</w:t>
      </w:r>
      <w:proofErr w:type="gramStart"/>
      <w:r w:rsidRPr="003261A6">
        <w:rPr>
          <w:lang w:val="lt-LT"/>
        </w:rPr>
        <w:t>, bei</w:t>
      </w:r>
      <w:proofErr w:type="gramEnd"/>
      <w:r w:rsidRPr="003261A6">
        <w:rPr>
          <w:lang w:val="lt-LT"/>
        </w:rPr>
        <w:t xml:space="preserve"> kontaktinė informacija (adresas arba telefono ryšio numeris); duomenų valdytojas gali pateikti ir kitą papildomą informaciją, kad būtų užtikrintas teisėtas vaizdo duomenų tvarkymas nepažeidžiant duomenų subjekto teisių (pvz., vaizdo stebėjimo tikslas) (ADTAĮ 20 str.). </w:t>
      </w:r>
    </w:p>
    <w:p w:rsidR="00ED2157" w:rsidRPr="003261A6" w:rsidRDefault="00ED2157" w:rsidP="00ED2157">
      <w:pPr>
        <w:ind w:firstLine="567"/>
        <w:jc w:val="both"/>
        <w:rPr>
          <w:i/>
          <w:lang w:val="lt-LT"/>
        </w:rPr>
      </w:pPr>
      <w:r w:rsidRPr="003261A6">
        <w:rPr>
          <w:lang w:val="lt-LT"/>
        </w:rPr>
        <w:t xml:space="preserve">Informaciją apie tai, kaip turėtų būtų įgyvendinamos šios nuostatos, galite rasti Valstybinės duomenų apsaugos inspekcijos interneto svetainėje </w:t>
      </w:r>
      <w:r w:rsidRPr="003261A6">
        <w:rPr>
          <w:i/>
          <w:lang w:val="lt-LT"/>
        </w:rPr>
        <w:t>www.ada.lt</w:t>
      </w:r>
      <w:r w:rsidRPr="003261A6">
        <w:rPr>
          <w:lang w:val="lt-LT"/>
        </w:rPr>
        <w:t xml:space="preserve">, skiltyje </w:t>
      </w:r>
      <w:r w:rsidRPr="003261A6">
        <w:rPr>
          <w:i/>
          <w:lang w:val="lt-LT"/>
        </w:rPr>
        <w:t>Klausiate</w:t>
      </w:r>
      <w:proofErr w:type="gramStart"/>
      <w:r w:rsidRPr="003261A6">
        <w:rPr>
          <w:i/>
          <w:lang w:val="lt-LT"/>
        </w:rPr>
        <w:t>-</w:t>
      </w:r>
      <w:proofErr w:type="gramEnd"/>
      <w:r w:rsidRPr="003261A6">
        <w:rPr>
          <w:i/>
          <w:lang w:val="lt-LT"/>
        </w:rPr>
        <w:t>atsakome</w:t>
      </w:r>
      <w:r w:rsidRPr="003261A6">
        <w:rPr>
          <w:lang w:val="lt-LT"/>
        </w:rPr>
        <w:t xml:space="preserve"> –&gt; „</w:t>
      </w:r>
      <w:r w:rsidRPr="003261A6">
        <w:rPr>
          <w:i/>
          <w:lang w:val="lt-LT"/>
        </w:rPr>
        <w:t>Informavimas vykdant vaizdo stebėjimą</w:t>
      </w:r>
      <w:r w:rsidRPr="003261A6">
        <w:rPr>
          <w:lang w:val="lt-LT"/>
        </w:rPr>
        <w:t>”</w:t>
      </w:r>
      <w:r w:rsidRPr="003261A6">
        <w:rPr>
          <w:i/>
          <w:lang w:val="lt-LT"/>
        </w:rPr>
        <w:t>.</w:t>
      </w:r>
    </w:p>
    <w:p w:rsidR="00ED2157" w:rsidRPr="003261A6" w:rsidRDefault="00ED2157" w:rsidP="00ED2157">
      <w:pPr>
        <w:ind w:firstLine="567"/>
        <w:jc w:val="both"/>
        <w:rPr>
          <w:lang w:val="lt-LT"/>
        </w:rPr>
      </w:pPr>
      <w:r w:rsidRPr="003261A6">
        <w:rPr>
          <w:b/>
          <w:lang w:val="lt-LT"/>
        </w:rPr>
        <w:t xml:space="preserve">** Pastaba. </w:t>
      </w:r>
      <w:r w:rsidRPr="003261A6">
        <w:rPr>
          <w:lang w:val="lt-LT"/>
        </w:rPr>
        <w:t>Vykdant vaizdo stebėjimą darbo vietoje ir duomenų valdytojo patalpose ar teritorijose, kuriose dirba jo darbuotojai, šie darbuotojai apie tokį jų vaizdo duomenų tvarkymą turi būti pasirašytinai informuojami ADTAĮ 24 straip</w:t>
      </w:r>
      <w:r w:rsidR="00A77448">
        <w:rPr>
          <w:lang w:val="lt-LT"/>
        </w:rPr>
        <w:t xml:space="preserve">snio 1 dalyje nustatyta tvarka </w:t>
      </w:r>
      <w:proofErr w:type="gramStart"/>
      <w:r w:rsidR="00A77448">
        <w:rPr>
          <w:lang w:val="lt-LT"/>
        </w:rPr>
        <w:t>(</w:t>
      </w:r>
      <w:proofErr w:type="gramEnd"/>
      <w:r w:rsidRPr="003261A6">
        <w:rPr>
          <w:lang w:val="lt-LT"/>
        </w:rPr>
        <w:t>ADTAĮ 20 str. 3 d.).</w:t>
      </w:r>
    </w:p>
    <w:p w:rsidR="00867109" w:rsidRPr="00915DCF" w:rsidRDefault="00867109" w:rsidP="00915DCF">
      <w:pPr>
        <w:jc w:val="both"/>
        <w:rPr>
          <w:sz w:val="24"/>
          <w:szCs w:val="24"/>
          <w:lang w:val="lt-LT"/>
        </w:rPr>
      </w:pPr>
      <w:bookmarkStart w:id="5" w:name="_GoBack"/>
      <w:bookmarkEnd w:id="5"/>
    </w:p>
    <w:p w:rsidR="00637E7B" w:rsidRPr="00915DCF" w:rsidRDefault="00637E7B" w:rsidP="00637E7B">
      <w:pPr>
        <w:tabs>
          <w:tab w:val="left" w:pos="720"/>
          <w:tab w:val="right" w:leader="underscore" w:pos="9639"/>
        </w:tabs>
        <w:rPr>
          <w:b/>
          <w:sz w:val="24"/>
          <w:szCs w:val="24"/>
          <w:lang w:val="lt-LT"/>
        </w:rPr>
      </w:pPr>
      <w:r w:rsidRPr="00915DCF">
        <w:rPr>
          <w:b/>
          <w:sz w:val="24"/>
          <w:szCs w:val="24"/>
          <w:lang w:val="lt-LT"/>
        </w:rPr>
        <w:t>4. Duomenų gavėj</w:t>
      </w:r>
      <w:r>
        <w:rPr>
          <w:b/>
          <w:sz w:val="24"/>
          <w:szCs w:val="24"/>
          <w:lang w:val="lt-LT"/>
        </w:rPr>
        <w:t>o duomenys</w:t>
      </w:r>
      <w:r w:rsidRPr="00915DCF">
        <w:rPr>
          <w:b/>
          <w:sz w:val="24"/>
          <w:szCs w:val="24"/>
          <w:lang w:val="lt-LT"/>
        </w:rPr>
        <w:t xml:space="preserve"> arba duomenų gavėjų grupė* </w:t>
      </w:r>
      <w:r w:rsidRPr="00915DCF">
        <w:rPr>
          <w:sz w:val="24"/>
          <w:szCs w:val="24"/>
          <w:lang w:val="lt-LT"/>
        </w:rPr>
        <w:t>(</w:t>
      </w:r>
      <w:r>
        <w:rPr>
          <w:sz w:val="24"/>
          <w:szCs w:val="24"/>
          <w:lang w:val="lt-LT"/>
        </w:rPr>
        <w:t>jeigu duomenų valdytojas numato teikti</w:t>
      </w:r>
      <w:r w:rsidRPr="00915DCF">
        <w:rPr>
          <w:sz w:val="24"/>
          <w:szCs w:val="24"/>
          <w:lang w:val="lt-LT"/>
        </w:rPr>
        <w:t xml:space="preserve"> </w:t>
      </w:r>
      <w:r>
        <w:rPr>
          <w:sz w:val="24"/>
          <w:szCs w:val="24"/>
          <w:lang w:val="lt-LT"/>
        </w:rPr>
        <w:t>vaizdo</w:t>
      </w:r>
      <w:r w:rsidRPr="00915DCF">
        <w:rPr>
          <w:sz w:val="24"/>
          <w:szCs w:val="24"/>
          <w:lang w:val="lt-LT"/>
        </w:rPr>
        <w:t xml:space="preserve"> duomen</w:t>
      </w:r>
      <w:r>
        <w:rPr>
          <w:sz w:val="24"/>
          <w:szCs w:val="24"/>
          <w:lang w:val="lt-LT"/>
        </w:rPr>
        <w:t>i</w:t>
      </w:r>
      <w:r w:rsidRPr="00915DCF">
        <w:rPr>
          <w:sz w:val="24"/>
          <w:szCs w:val="24"/>
          <w:lang w:val="lt-LT"/>
        </w:rPr>
        <w:t>s)</w:t>
      </w:r>
      <w:r w:rsidRPr="00915DCF">
        <w:rPr>
          <w:b/>
          <w:sz w:val="24"/>
          <w:szCs w:val="24"/>
          <w:lang w:val="lt-LT"/>
        </w:rPr>
        <w:t>:</w:t>
      </w:r>
    </w:p>
    <w:p w:rsidR="00637E7B" w:rsidRPr="00D31E4F" w:rsidRDefault="00637E7B" w:rsidP="00637E7B">
      <w:pPr>
        <w:rPr>
          <w:sz w:val="24"/>
          <w:szCs w:val="24"/>
          <w:lang w:val="lt-LT"/>
        </w:rPr>
      </w:pPr>
    </w:p>
    <w:p w:rsidR="00637E7B" w:rsidRPr="008E2932" w:rsidRDefault="00637E7B" w:rsidP="00637E7B">
      <w:pPr>
        <w:tabs>
          <w:tab w:val="right" w:pos="9639"/>
        </w:tabs>
        <w:jc w:val="both"/>
        <w:rPr>
          <w:i/>
          <w:sz w:val="24"/>
          <w:szCs w:val="24"/>
          <w:u w:val="single"/>
          <w:lang w:val="lt-LT"/>
        </w:rPr>
      </w:pPr>
      <w:r w:rsidRPr="00915DCF">
        <w:rPr>
          <w:i/>
          <w:sz w:val="24"/>
          <w:szCs w:val="24"/>
          <w:u w:val="single"/>
          <w:lang w:val="lt-LT"/>
        </w:rPr>
        <w:fldChar w:fldCharType="begin">
          <w:ffData>
            <w:name w:val="Text66"/>
            <w:enabled/>
            <w:calcOnExit w:val="0"/>
            <w:textInput/>
          </w:ffData>
        </w:fldChar>
      </w:r>
      <w:r w:rsidRPr="0028387A">
        <w:rPr>
          <w:i/>
          <w:sz w:val="24"/>
          <w:szCs w:val="24"/>
          <w:u w:val="single"/>
          <w:lang w:val="lt-LT"/>
        </w:rPr>
        <w:instrText xml:space="preserve"> FORMTEXT </w:instrText>
      </w:r>
      <w:r w:rsidRPr="00915DCF">
        <w:rPr>
          <w:i/>
          <w:sz w:val="24"/>
          <w:szCs w:val="24"/>
          <w:u w:val="single"/>
          <w:lang w:val="lt-LT"/>
        </w:rPr>
      </w:r>
      <w:r w:rsidRPr="00915DCF">
        <w:rPr>
          <w:i/>
          <w:sz w:val="24"/>
          <w:szCs w:val="24"/>
          <w:u w:val="single"/>
          <w:lang w:val="lt-LT"/>
        </w:rPr>
        <w:fldChar w:fldCharType="separate"/>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915DCF">
        <w:rPr>
          <w:i/>
          <w:sz w:val="24"/>
          <w:szCs w:val="24"/>
          <w:u w:val="single"/>
          <w:lang w:val="lt-LT"/>
        </w:rPr>
        <w:fldChar w:fldCharType="end"/>
      </w:r>
      <w:r w:rsidRPr="008E2932">
        <w:rPr>
          <w:i/>
          <w:sz w:val="24"/>
          <w:szCs w:val="24"/>
          <w:u w:val="single"/>
          <w:lang w:val="lt-LT"/>
        </w:rPr>
        <w:tab/>
      </w:r>
    </w:p>
    <w:p w:rsidR="00637E7B" w:rsidRPr="00915DCF" w:rsidRDefault="00637E7B" w:rsidP="00637E7B">
      <w:pPr>
        <w:tabs>
          <w:tab w:val="right" w:pos="9639"/>
        </w:tabs>
        <w:jc w:val="center"/>
        <w:rPr>
          <w:lang w:val="lt-LT" w:eastAsia="lt-LT"/>
        </w:rPr>
      </w:pPr>
      <w:r w:rsidRPr="00915DCF">
        <w:rPr>
          <w:lang w:val="lt-LT" w:eastAsia="lt-LT"/>
        </w:rPr>
        <w:t>(</w:t>
      </w:r>
      <w:r>
        <w:rPr>
          <w:lang w:val="lt-LT" w:eastAsia="lt-LT"/>
        </w:rPr>
        <w:t>nurodyti</w:t>
      </w:r>
      <w:r w:rsidRPr="00915DCF">
        <w:rPr>
          <w:lang w:val="lt-LT" w:eastAsia="lt-LT"/>
        </w:rPr>
        <w:t xml:space="preserve"> juridinių asmenų pavadinimus, fizinių asmenų vardus ir pavardes, arba duomenų gavėjų grupę, </w:t>
      </w:r>
      <w:r>
        <w:rPr>
          <w:lang w:val="lt-LT" w:eastAsia="lt-LT"/>
        </w:rPr>
        <w:t xml:space="preserve">atskiriamą </w:t>
      </w:r>
    </w:p>
    <w:p w:rsidR="00637E7B" w:rsidRDefault="00637E7B" w:rsidP="00637E7B">
      <w:pPr>
        <w:tabs>
          <w:tab w:val="right" w:pos="9639"/>
        </w:tabs>
        <w:rPr>
          <w:i/>
          <w:sz w:val="24"/>
          <w:szCs w:val="24"/>
          <w:u w:val="single"/>
          <w:lang w:val="lt-LT"/>
        </w:rPr>
      </w:pPr>
      <w:r w:rsidRPr="001F4EB1">
        <w:rPr>
          <w:i/>
          <w:sz w:val="24"/>
          <w:szCs w:val="24"/>
          <w:u w:val="single"/>
          <w:lang w:val="lt-LT"/>
        </w:rPr>
        <w:fldChar w:fldCharType="begin">
          <w:ffData>
            <w:name w:val="Text66"/>
            <w:enabled/>
            <w:calcOnExit w:val="0"/>
            <w:textInput/>
          </w:ffData>
        </w:fldChar>
      </w:r>
      <w:r w:rsidRPr="001F4EB1">
        <w:rPr>
          <w:i/>
          <w:sz w:val="24"/>
          <w:szCs w:val="24"/>
          <w:u w:val="single"/>
          <w:lang w:val="lt-LT"/>
        </w:rPr>
        <w:instrText xml:space="preserve"> FORMTEXT </w:instrText>
      </w:r>
      <w:r w:rsidRPr="001F4EB1">
        <w:rPr>
          <w:i/>
          <w:sz w:val="24"/>
          <w:szCs w:val="24"/>
          <w:u w:val="single"/>
          <w:lang w:val="lt-LT"/>
        </w:rPr>
      </w:r>
      <w:r w:rsidRPr="001F4EB1">
        <w:rPr>
          <w:i/>
          <w:sz w:val="24"/>
          <w:szCs w:val="24"/>
          <w:u w:val="single"/>
          <w:lang w:val="lt-LT"/>
        </w:rPr>
        <w:fldChar w:fldCharType="separate"/>
      </w:r>
      <w:r>
        <w:rPr>
          <w:i/>
          <w:noProof/>
          <w:sz w:val="24"/>
          <w:szCs w:val="24"/>
          <w:u w:val="single"/>
          <w:lang w:val="lt-LT"/>
        </w:rPr>
        <w:t> </w:t>
      </w:r>
      <w:r>
        <w:rPr>
          <w:i/>
          <w:noProof/>
          <w:sz w:val="24"/>
          <w:szCs w:val="24"/>
          <w:u w:val="single"/>
          <w:lang w:val="lt-LT"/>
        </w:rPr>
        <w:t> </w:t>
      </w:r>
      <w:r>
        <w:rPr>
          <w:i/>
          <w:noProof/>
          <w:sz w:val="24"/>
          <w:szCs w:val="24"/>
          <w:u w:val="single"/>
          <w:lang w:val="lt-LT"/>
        </w:rPr>
        <w:t> </w:t>
      </w:r>
      <w:r>
        <w:rPr>
          <w:i/>
          <w:noProof/>
          <w:sz w:val="24"/>
          <w:szCs w:val="24"/>
          <w:u w:val="single"/>
          <w:lang w:val="lt-LT"/>
        </w:rPr>
        <w:t> </w:t>
      </w:r>
      <w:r>
        <w:rPr>
          <w:i/>
          <w:noProof/>
          <w:sz w:val="24"/>
          <w:szCs w:val="24"/>
          <w:u w:val="single"/>
          <w:lang w:val="lt-LT"/>
        </w:rPr>
        <w:t> </w:t>
      </w:r>
      <w:r w:rsidRPr="001F4EB1">
        <w:rPr>
          <w:i/>
          <w:sz w:val="24"/>
          <w:szCs w:val="24"/>
          <w:u w:val="single"/>
          <w:lang w:val="lt-LT"/>
        </w:rPr>
        <w:fldChar w:fldCharType="end"/>
      </w:r>
      <w:r w:rsidRPr="001F4EB1">
        <w:rPr>
          <w:i/>
          <w:sz w:val="24"/>
          <w:szCs w:val="24"/>
          <w:u w:val="single"/>
          <w:lang w:val="lt-LT"/>
        </w:rPr>
        <w:tab/>
      </w:r>
    </w:p>
    <w:p w:rsidR="00637E7B" w:rsidRPr="00915DCF" w:rsidRDefault="00637E7B" w:rsidP="00637E7B">
      <w:pPr>
        <w:tabs>
          <w:tab w:val="right" w:pos="9639"/>
        </w:tabs>
        <w:jc w:val="center"/>
        <w:rPr>
          <w:lang w:val="lt-LT" w:eastAsia="lt-LT"/>
        </w:rPr>
      </w:pPr>
      <w:r w:rsidRPr="00915DCF">
        <w:rPr>
          <w:lang w:val="lt-LT" w:eastAsia="lt-LT"/>
        </w:rPr>
        <w:t>pagal jai būdingą požymį)</w:t>
      </w:r>
    </w:p>
    <w:p w:rsidR="00637E7B" w:rsidRPr="00BB0237" w:rsidRDefault="00637E7B" w:rsidP="00637E7B">
      <w:pPr>
        <w:tabs>
          <w:tab w:val="left" w:pos="720"/>
        </w:tabs>
        <w:jc w:val="both"/>
        <w:rPr>
          <w:sz w:val="24"/>
          <w:szCs w:val="24"/>
          <w:lang w:val="lt-LT"/>
        </w:rPr>
      </w:pPr>
    </w:p>
    <w:p w:rsidR="00637E7B" w:rsidRPr="00915DCF" w:rsidRDefault="00637E7B" w:rsidP="00637E7B">
      <w:pPr>
        <w:tabs>
          <w:tab w:val="right" w:leader="underscore" w:pos="1701"/>
        </w:tabs>
        <w:ind w:firstLine="567"/>
        <w:jc w:val="both"/>
        <w:rPr>
          <w:lang w:val="lt-LT"/>
        </w:rPr>
      </w:pPr>
      <w:r w:rsidRPr="00915DCF">
        <w:rPr>
          <w:b/>
          <w:lang w:val="lt-LT"/>
        </w:rPr>
        <w:t>*</w:t>
      </w:r>
      <w:r w:rsidRPr="00915DCF">
        <w:rPr>
          <w:lang w:val="lt-LT"/>
        </w:rPr>
        <w:t xml:space="preserve"> </w:t>
      </w:r>
      <w:r w:rsidRPr="00915DCF">
        <w:rPr>
          <w:b/>
          <w:lang w:val="lt-LT"/>
        </w:rPr>
        <w:t>Pastaba</w:t>
      </w:r>
      <w:r w:rsidRPr="00915DCF">
        <w:rPr>
          <w:lang w:val="lt-LT"/>
        </w:rPr>
        <w:t>. Duomenų gavėjai yra juridiniai ar fiziniai asmenys, kuriems teikiami asmens duomenys. ADTAĮ 8 ir 36 str</w:t>
      </w:r>
      <w:r>
        <w:rPr>
          <w:lang w:val="lt-LT"/>
        </w:rPr>
        <w:t>aipsniuose</w:t>
      </w:r>
      <w:r w:rsidRPr="00915DCF">
        <w:rPr>
          <w:lang w:val="lt-LT"/>
        </w:rPr>
        <w:t xml:space="preserve"> nurodytos </w:t>
      </w:r>
      <w:r>
        <w:rPr>
          <w:lang w:val="lt-LT"/>
        </w:rPr>
        <w:t xml:space="preserve">šio įstatymo </w:t>
      </w:r>
      <w:r w:rsidRPr="00915DCF">
        <w:rPr>
          <w:lang w:val="lt-LT"/>
        </w:rPr>
        <w:t xml:space="preserve">vykdymo priežiūros institucijos, kitos valstybės ir savivaldybių institucijos ir įstaigos nėra laikomi duomenų gavėjais, kai šios institucijos ir įstaigos pagal konkretų paklausimą gauna asmens duomenis įstatymų nustatytoms kontrolės funkcijoms atlikti. </w:t>
      </w:r>
    </w:p>
    <w:p w:rsidR="008E6313" w:rsidRPr="00F96955" w:rsidRDefault="008E6313" w:rsidP="00D21019">
      <w:pPr>
        <w:tabs>
          <w:tab w:val="right" w:leader="underscore" w:pos="1701"/>
        </w:tabs>
        <w:ind w:firstLine="567"/>
        <w:jc w:val="both"/>
        <w:rPr>
          <w:sz w:val="22"/>
          <w:szCs w:val="22"/>
          <w:lang w:val="lt-LT"/>
        </w:rPr>
      </w:pPr>
    </w:p>
    <w:p w:rsidR="00637E7B" w:rsidRPr="00915DCF" w:rsidRDefault="00637E7B" w:rsidP="00637E7B">
      <w:pPr>
        <w:tabs>
          <w:tab w:val="left" w:pos="720"/>
        </w:tabs>
        <w:jc w:val="both"/>
        <w:rPr>
          <w:b/>
          <w:sz w:val="24"/>
          <w:szCs w:val="24"/>
          <w:lang w:val="lt-LT"/>
        </w:rPr>
      </w:pPr>
      <w:r w:rsidRPr="00915DCF">
        <w:rPr>
          <w:b/>
          <w:sz w:val="24"/>
          <w:szCs w:val="24"/>
          <w:lang w:val="lt-LT"/>
        </w:rPr>
        <w:t>5. Asmens duomenų teikimas į užsienio valstybes</w:t>
      </w:r>
      <w:r>
        <w:rPr>
          <w:b/>
          <w:sz w:val="24"/>
          <w:szCs w:val="24"/>
          <w:lang w:val="lt-LT"/>
        </w:rPr>
        <w:t xml:space="preserve"> </w:t>
      </w:r>
      <w:r w:rsidRPr="00801FEE">
        <w:rPr>
          <w:sz w:val="24"/>
          <w:szCs w:val="24"/>
          <w:lang w:val="lt-LT"/>
        </w:rPr>
        <w:t>(jeigu duomenų valdytojas numato tai daryti)</w:t>
      </w:r>
      <w:r w:rsidRPr="00915DCF">
        <w:rPr>
          <w:b/>
          <w:sz w:val="24"/>
          <w:szCs w:val="24"/>
          <w:lang w:val="lt-LT"/>
        </w:rPr>
        <w:t>*:</w:t>
      </w:r>
    </w:p>
    <w:p w:rsidR="00637E7B" w:rsidRPr="00915DCF" w:rsidRDefault="00637E7B" w:rsidP="00637E7B">
      <w:pPr>
        <w:tabs>
          <w:tab w:val="left" w:pos="720"/>
        </w:tabs>
        <w:jc w:val="both"/>
        <w:rPr>
          <w:sz w:val="24"/>
          <w:szCs w:val="24"/>
          <w:lang w:val="lt-LT"/>
        </w:rPr>
      </w:pPr>
    </w:p>
    <w:p w:rsidR="00637E7B" w:rsidRDefault="00637E7B" w:rsidP="00637E7B">
      <w:pPr>
        <w:tabs>
          <w:tab w:val="right" w:pos="9639"/>
        </w:tabs>
        <w:jc w:val="both"/>
        <w:rPr>
          <w:i/>
          <w:sz w:val="24"/>
          <w:szCs w:val="24"/>
          <w:u w:val="single"/>
          <w:lang w:val="lt-LT"/>
        </w:rPr>
      </w:pPr>
      <w:r w:rsidRPr="007D3200">
        <w:rPr>
          <w:sz w:val="24"/>
          <w:szCs w:val="24"/>
          <w:lang w:val="lt-LT"/>
        </w:rPr>
        <w:t>5.1.</w:t>
      </w:r>
      <w:r w:rsidRPr="00915DCF">
        <w:rPr>
          <w:sz w:val="24"/>
          <w:szCs w:val="24"/>
          <w:lang w:val="lt-LT"/>
        </w:rPr>
        <w:t xml:space="preserve"> </w:t>
      </w:r>
      <w:r>
        <w:rPr>
          <w:sz w:val="24"/>
          <w:szCs w:val="24"/>
          <w:lang w:val="lt-LT"/>
        </w:rPr>
        <w:t xml:space="preserve">asmens duomenų </w:t>
      </w:r>
      <w:r w:rsidRPr="00915DCF">
        <w:rPr>
          <w:sz w:val="24"/>
          <w:szCs w:val="24"/>
          <w:lang w:val="lt-LT"/>
        </w:rPr>
        <w:t xml:space="preserve">teikimo tikslas </w:t>
      </w:r>
      <w:r w:rsidRPr="00915DCF">
        <w:rPr>
          <w:i/>
          <w:sz w:val="24"/>
          <w:szCs w:val="24"/>
          <w:u w:val="single"/>
          <w:lang w:val="lt-LT"/>
        </w:rPr>
        <w:fldChar w:fldCharType="begin">
          <w:ffData>
            <w:name w:val="Text66"/>
            <w:enabled/>
            <w:calcOnExit w:val="0"/>
            <w:textInput/>
          </w:ffData>
        </w:fldChar>
      </w:r>
      <w:r w:rsidRPr="0028387A">
        <w:rPr>
          <w:i/>
          <w:sz w:val="24"/>
          <w:szCs w:val="24"/>
          <w:u w:val="single"/>
          <w:lang w:val="lt-LT"/>
        </w:rPr>
        <w:instrText xml:space="preserve"> FORMTEXT </w:instrText>
      </w:r>
      <w:r w:rsidRPr="00915DCF">
        <w:rPr>
          <w:i/>
          <w:sz w:val="24"/>
          <w:szCs w:val="24"/>
          <w:u w:val="single"/>
          <w:lang w:val="lt-LT"/>
        </w:rPr>
      </w:r>
      <w:r w:rsidRPr="00915DCF">
        <w:rPr>
          <w:i/>
          <w:sz w:val="24"/>
          <w:szCs w:val="24"/>
          <w:u w:val="single"/>
          <w:lang w:val="lt-LT"/>
        </w:rPr>
        <w:fldChar w:fldCharType="separate"/>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915DCF">
        <w:rPr>
          <w:i/>
          <w:sz w:val="24"/>
          <w:szCs w:val="24"/>
          <w:u w:val="single"/>
          <w:lang w:val="lt-LT"/>
        </w:rPr>
        <w:fldChar w:fldCharType="end"/>
      </w:r>
      <w:r w:rsidRPr="008E2932">
        <w:rPr>
          <w:i/>
          <w:sz w:val="24"/>
          <w:szCs w:val="24"/>
          <w:u w:val="single"/>
          <w:lang w:val="lt-LT"/>
        </w:rPr>
        <w:tab/>
      </w:r>
    </w:p>
    <w:p w:rsidR="00637E7B" w:rsidRDefault="00637E7B" w:rsidP="00637E7B">
      <w:pPr>
        <w:tabs>
          <w:tab w:val="right" w:pos="9639"/>
        </w:tabs>
        <w:jc w:val="both"/>
        <w:rPr>
          <w:i/>
          <w:sz w:val="24"/>
          <w:szCs w:val="24"/>
          <w:u w:val="single"/>
          <w:lang w:val="lt-LT"/>
        </w:rPr>
      </w:pPr>
    </w:p>
    <w:p w:rsidR="00637E7B" w:rsidRPr="008E2932" w:rsidRDefault="00637E7B" w:rsidP="00637E7B">
      <w:pPr>
        <w:tabs>
          <w:tab w:val="right" w:pos="9639"/>
        </w:tabs>
        <w:jc w:val="both"/>
        <w:rPr>
          <w:i/>
          <w:sz w:val="24"/>
          <w:szCs w:val="24"/>
          <w:u w:val="single"/>
          <w:lang w:val="lt-LT"/>
        </w:rPr>
      </w:pPr>
      <w:r w:rsidRPr="00915DCF">
        <w:rPr>
          <w:i/>
          <w:sz w:val="24"/>
          <w:szCs w:val="24"/>
          <w:u w:val="single"/>
          <w:lang w:val="lt-LT"/>
        </w:rPr>
        <w:fldChar w:fldCharType="begin">
          <w:ffData>
            <w:name w:val="Text66"/>
            <w:enabled/>
            <w:calcOnExit w:val="0"/>
            <w:textInput/>
          </w:ffData>
        </w:fldChar>
      </w:r>
      <w:r w:rsidRPr="0028387A">
        <w:rPr>
          <w:i/>
          <w:sz w:val="24"/>
          <w:szCs w:val="24"/>
          <w:u w:val="single"/>
          <w:lang w:val="lt-LT"/>
        </w:rPr>
        <w:instrText xml:space="preserve"> FORMTEXT </w:instrText>
      </w:r>
      <w:r w:rsidRPr="00915DCF">
        <w:rPr>
          <w:i/>
          <w:sz w:val="24"/>
          <w:szCs w:val="24"/>
          <w:u w:val="single"/>
          <w:lang w:val="lt-LT"/>
        </w:rPr>
      </w:r>
      <w:r w:rsidRPr="00915DCF">
        <w:rPr>
          <w:i/>
          <w:sz w:val="24"/>
          <w:szCs w:val="24"/>
          <w:u w:val="single"/>
          <w:lang w:val="lt-LT"/>
        </w:rPr>
        <w:fldChar w:fldCharType="separate"/>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915DCF">
        <w:rPr>
          <w:i/>
          <w:sz w:val="24"/>
          <w:szCs w:val="24"/>
          <w:u w:val="single"/>
          <w:lang w:val="lt-LT"/>
        </w:rPr>
        <w:fldChar w:fldCharType="end"/>
      </w:r>
      <w:r w:rsidRPr="008E2932">
        <w:rPr>
          <w:i/>
          <w:sz w:val="24"/>
          <w:szCs w:val="24"/>
          <w:u w:val="single"/>
          <w:lang w:val="lt-LT"/>
        </w:rPr>
        <w:tab/>
      </w:r>
      <w:r w:rsidRPr="00915DCF">
        <w:rPr>
          <w:sz w:val="24"/>
          <w:szCs w:val="24"/>
          <w:lang w:val="lt-LT"/>
        </w:rPr>
        <w:t>.</w:t>
      </w:r>
    </w:p>
    <w:p w:rsidR="00637E7B" w:rsidRDefault="00637E7B" w:rsidP="00637E7B">
      <w:pPr>
        <w:tabs>
          <w:tab w:val="right" w:pos="9639"/>
        </w:tabs>
        <w:jc w:val="both"/>
        <w:rPr>
          <w:b/>
          <w:sz w:val="24"/>
          <w:szCs w:val="24"/>
          <w:lang w:val="lt-LT"/>
        </w:rPr>
      </w:pPr>
    </w:p>
    <w:p w:rsidR="00637E7B" w:rsidRDefault="00637E7B" w:rsidP="00637E7B">
      <w:pPr>
        <w:tabs>
          <w:tab w:val="right" w:pos="9639"/>
        </w:tabs>
        <w:jc w:val="both"/>
        <w:rPr>
          <w:i/>
          <w:sz w:val="24"/>
          <w:szCs w:val="24"/>
          <w:u w:val="single"/>
          <w:lang w:val="lt-LT"/>
        </w:rPr>
      </w:pPr>
      <w:r w:rsidRPr="007D3200">
        <w:rPr>
          <w:sz w:val="24"/>
          <w:szCs w:val="24"/>
          <w:lang w:val="lt-LT"/>
        </w:rPr>
        <w:t>5.2.</w:t>
      </w:r>
      <w:r w:rsidRPr="00915DCF">
        <w:rPr>
          <w:sz w:val="24"/>
          <w:szCs w:val="24"/>
          <w:lang w:val="lt-LT"/>
        </w:rPr>
        <w:t xml:space="preserve"> teikiam</w:t>
      </w:r>
      <w:r>
        <w:rPr>
          <w:sz w:val="24"/>
          <w:szCs w:val="24"/>
          <w:lang w:val="lt-LT"/>
        </w:rPr>
        <w:t>ų</w:t>
      </w:r>
      <w:r w:rsidRPr="00915DCF">
        <w:rPr>
          <w:sz w:val="24"/>
          <w:szCs w:val="24"/>
          <w:lang w:val="lt-LT"/>
        </w:rPr>
        <w:t xml:space="preserve"> asmens duomen</w:t>
      </w:r>
      <w:r>
        <w:rPr>
          <w:sz w:val="24"/>
          <w:szCs w:val="24"/>
          <w:lang w:val="lt-LT"/>
        </w:rPr>
        <w:t xml:space="preserve">ų sąrašas: </w:t>
      </w:r>
      <w:r w:rsidRPr="00915DCF">
        <w:rPr>
          <w:i/>
          <w:sz w:val="24"/>
          <w:szCs w:val="24"/>
          <w:u w:val="single"/>
          <w:lang w:val="lt-LT"/>
        </w:rPr>
        <w:fldChar w:fldCharType="begin">
          <w:ffData>
            <w:name w:val="Text66"/>
            <w:enabled/>
            <w:calcOnExit w:val="0"/>
            <w:textInput/>
          </w:ffData>
        </w:fldChar>
      </w:r>
      <w:r w:rsidRPr="0028387A">
        <w:rPr>
          <w:i/>
          <w:sz w:val="24"/>
          <w:szCs w:val="24"/>
          <w:u w:val="single"/>
          <w:lang w:val="lt-LT"/>
        </w:rPr>
        <w:instrText xml:space="preserve"> FORMTEXT </w:instrText>
      </w:r>
      <w:r w:rsidRPr="00915DCF">
        <w:rPr>
          <w:i/>
          <w:sz w:val="24"/>
          <w:szCs w:val="24"/>
          <w:u w:val="single"/>
          <w:lang w:val="lt-LT"/>
        </w:rPr>
      </w:r>
      <w:r w:rsidRPr="00915DCF">
        <w:rPr>
          <w:i/>
          <w:sz w:val="24"/>
          <w:szCs w:val="24"/>
          <w:u w:val="single"/>
          <w:lang w:val="lt-LT"/>
        </w:rPr>
        <w:fldChar w:fldCharType="separate"/>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915DCF">
        <w:rPr>
          <w:i/>
          <w:sz w:val="24"/>
          <w:szCs w:val="24"/>
          <w:u w:val="single"/>
          <w:lang w:val="lt-LT"/>
        </w:rPr>
        <w:fldChar w:fldCharType="end"/>
      </w:r>
      <w:r w:rsidRPr="008E2932">
        <w:rPr>
          <w:i/>
          <w:sz w:val="24"/>
          <w:szCs w:val="24"/>
          <w:u w:val="single"/>
          <w:lang w:val="lt-LT"/>
        </w:rPr>
        <w:tab/>
      </w:r>
    </w:p>
    <w:p w:rsidR="00637E7B" w:rsidRPr="00915DCF" w:rsidRDefault="00637E7B" w:rsidP="00637E7B">
      <w:pPr>
        <w:tabs>
          <w:tab w:val="right" w:pos="9639"/>
        </w:tabs>
        <w:jc w:val="both"/>
        <w:rPr>
          <w:sz w:val="24"/>
          <w:szCs w:val="24"/>
          <w:lang w:val="lt-LT"/>
        </w:rPr>
      </w:pPr>
    </w:p>
    <w:p w:rsidR="00637E7B" w:rsidRPr="008E2932" w:rsidRDefault="00637E7B" w:rsidP="00637E7B">
      <w:pPr>
        <w:tabs>
          <w:tab w:val="right" w:pos="9639"/>
        </w:tabs>
        <w:jc w:val="both"/>
        <w:rPr>
          <w:i/>
          <w:sz w:val="24"/>
          <w:szCs w:val="24"/>
          <w:u w:val="single"/>
          <w:lang w:val="lt-LT"/>
        </w:rPr>
      </w:pPr>
      <w:r w:rsidRPr="00915DCF">
        <w:rPr>
          <w:i/>
          <w:sz w:val="24"/>
          <w:szCs w:val="24"/>
          <w:u w:val="single"/>
          <w:lang w:val="lt-LT"/>
        </w:rPr>
        <w:fldChar w:fldCharType="begin">
          <w:ffData>
            <w:name w:val="Text66"/>
            <w:enabled/>
            <w:calcOnExit w:val="0"/>
            <w:textInput/>
          </w:ffData>
        </w:fldChar>
      </w:r>
      <w:r w:rsidRPr="0028387A">
        <w:rPr>
          <w:i/>
          <w:sz w:val="24"/>
          <w:szCs w:val="24"/>
          <w:u w:val="single"/>
          <w:lang w:val="lt-LT"/>
        </w:rPr>
        <w:instrText xml:space="preserve"> FORMTEXT </w:instrText>
      </w:r>
      <w:r w:rsidRPr="00915DCF">
        <w:rPr>
          <w:i/>
          <w:sz w:val="24"/>
          <w:szCs w:val="24"/>
          <w:u w:val="single"/>
          <w:lang w:val="lt-LT"/>
        </w:rPr>
      </w:r>
      <w:r w:rsidRPr="00915DCF">
        <w:rPr>
          <w:i/>
          <w:sz w:val="24"/>
          <w:szCs w:val="24"/>
          <w:u w:val="single"/>
          <w:lang w:val="lt-LT"/>
        </w:rPr>
        <w:fldChar w:fldCharType="separate"/>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915DCF">
        <w:rPr>
          <w:i/>
          <w:sz w:val="24"/>
          <w:szCs w:val="24"/>
          <w:u w:val="single"/>
          <w:lang w:val="lt-LT"/>
        </w:rPr>
        <w:fldChar w:fldCharType="end"/>
      </w:r>
      <w:r w:rsidRPr="008E2932">
        <w:rPr>
          <w:i/>
          <w:sz w:val="24"/>
          <w:szCs w:val="24"/>
          <w:u w:val="single"/>
          <w:lang w:val="lt-LT"/>
        </w:rPr>
        <w:tab/>
      </w:r>
    </w:p>
    <w:p w:rsidR="00637E7B" w:rsidRPr="00915DCF" w:rsidRDefault="00637E7B" w:rsidP="00637E7B">
      <w:pPr>
        <w:tabs>
          <w:tab w:val="right" w:leader="underscore" w:pos="9639"/>
        </w:tabs>
        <w:rPr>
          <w:sz w:val="24"/>
          <w:szCs w:val="24"/>
          <w:lang w:val="lt-LT"/>
        </w:rPr>
      </w:pPr>
    </w:p>
    <w:p w:rsidR="00637E7B" w:rsidRPr="008E2932" w:rsidRDefault="00637E7B" w:rsidP="00637E7B">
      <w:pPr>
        <w:tabs>
          <w:tab w:val="right" w:pos="9639"/>
        </w:tabs>
        <w:jc w:val="both"/>
        <w:rPr>
          <w:i/>
          <w:sz w:val="24"/>
          <w:szCs w:val="24"/>
          <w:u w:val="single"/>
          <w:lang w:val="lt-LT"/>
        </w:rPr>
      </w:pPr>
      <w:r w:rsidRPr="007D3200">
        <w:rPr>
          <w:sz w:val="24"/>
          <w:szCs w:val="24"/>
          <w:lang w:val="lt-LT"/>
        </w:rPr>
        <w:t>5.3.</w:t>
      </w:r>
      <w:r w:rsidRPr="00915DCF">
        <w:rPr>
          <w:sz w:val="24"/>
          <w:szCs w:val="24"/>
          <w:lang w:val="lt-LT"/>
        </w:rPr>
        <w:t xml:space="preserve"> valstybė arba valstybių grupė </w:t>
      </w:r>
      <w:r w:rsidRPr="00915DCF">
        <w:rPr>
          <w:i/>
          <w:sz w:val="24"/>
          <w:szCs w:val="24"/>
          <w:u w:val="single"/>
          <w:lang w:val="lt-LT"/>
        </w:rPr>
        <w:fldChar w:fldCharType="begin">
          <w:ffData>
            <w:name w:val="Text66"/>
            <w:enabled/>
            <w:calcOnExit w:val="0"/>
            <w:textInput/>
          </w:ffData>
        </w:fldChar>
      </w:r>
      <w:r w:rsidRPr="00D10662">
        <w:rPr>
          <w:i/>
          <w:sz w:val="24"/>
          <w:szCs w:val="24"/>
          <w:u w:val="single"/>
          <w:lang w:val="lt-LT"/>
        </w:rPr>
        <w:instrText xml:space="preserve"> FORMTEXT </w:instrText>
      </w:r>
      <w:r w:rsidRPr="00915DCF">
        <w:rPr>
          <w:i/>
          <w:sz w:val="24"/>
          <w:szCs w:val="24"/>
          <w:u w:val="single"/>
          <w:lang w:val="lt-LT"/>
        </w:rPr>
      </w:r>
      <w:r w:rsidRPr="00915DCF">
        <w:rPr>
          <w:i/>
          <w:sz w:val="24"/>
          <w:szCs w:val="24"/>
          <w:u w:val="single"/>
          <w:lang w:val="lt-LT"/>
        </w:rPr>
        <w:fldChar w:fldCharType="separate"/>
      </w:r>
      <w:r w:rsidRPr="00D10662">
        <w:rPr>
          <w:i/>
          <w:noProof/>
          <w:sz w:val="24"/>
          <w:szCs w:val="24"/>
          <w:u w:val="single"/>
          <w:lang w:val="lt-LT"/>
        </w:rPr>
        <w:t> </w:t>
      </w:r>
      <w:r w:rsidRPr="00D10662">
        <w:rPr>
          <w:i/>
          <w:noProof/>
          <w:sz w:val="24"/>
          <w:szCs w:val="24"/>
          <w:u w:val="single"/>
          <w:lang w:val="lt-LT"/>
        </w:rPr>
        <w:t> </w:t>
      </w:r>
      <w:r w:rsidRPr="00D10662">
        <w:rPr>
          <w:i/>
          <w:noProof/>
          <w:sz w:val="24"/>
          <w:szCs w:val="24"/>
          <w:u w:val="single"/>
          <w:lang w:val="lt-LT"/>
        </w:rPr>
        <w:t> </w:t>
      </w:r>
      <w:r w:rsidRPr="00D10662">
        <w:rPr>
          <w:i/>
          <w:noProof/>
          <w:sz w:val="24"/>
          <w:szCs w:val="24"/>
          <w:u w:val="single"/>
          <w:lang w:val="lt-LT"/>
        </w:rPr>
        <w:t> </w:t>
      </w:r>
      <w:r w:rsidRPr="00D10662">
        <w:rPr>
          <w:i/>
          <w:noProof/>
          <w:sz w:val="24"/>
          <w:szCs w:val="24"/>
          <w:u w:val="single"/>
          <w:lang w:val="lt-LT"/>
        </w:rPr>
        <w:t> </w:t>
      </w:r>
      <w:r w:rsidRPr="00915DCF">
        <w:rPr>
          <w:i/>
          <w:sz w:val="24"/>
          <w:szCs w:val="24"/>
          <w:u w:val="single"/>
          <w:lang w:val="lt-LT"/>
        </w:rPr>
        <w:fldChar w:fldCharType="end"/>
      </w:r>
      <w:r w:rsidRPr="008E2932">
        <w:rPr>
          <w:i/>
          <w:sz w:val="24"/>
          <w:szCs w:val="24"/>
          <w:u w:val="single"/>
          <w:lang w:val="lt-LT"/>
        </w:rPr>
        <w:tab/>
      </w:r>
    </w:p>
    <w:p w:rsidR="00637E7B" w:rsidRDefault="00637E7B" w:rsidP="00637E7B">
      <w:pPr>
        <w:tabs>
          <w:tab w:val="left" w:pos="720"/>
        </w:tabs>
        <w:jc w:val="both"/>
        <w:rPr>
          <w:sz w:val="24"/>
          <w:szCs w:val="24"/>
          <w:lang w:val="lt-LT"/>
        </w:rPr>
      </w:pPr>
    </w:p>
    <w:p w:rsidR="00867109" w:rsidRPr="008E2932" w:rsidRDefault="00867109" w:rsidP="00867109">
      <w:pPr>
        <w:tabs>
          <w:tab w:val="right" w:pos="9639"/>
        </w:tabs>
        <w:jc w:val="both"/>
        <w:rPr>
          <w:i/>
          <w:sz w:val="24"/>
          <w:szCs w:val="24"/>
          <w:u w:val="single"/>
          <w:lang w:val="lt-LT"/>
        </w:rPr>
      </w:pPr>
      <w:r w:rsidRPr="00915DCF">
        <w:rPr>
          <w:i/>
          <w:sz w:val="24"/>
          <w:szCs w:val="24"/>
          <w:u w:val="single"/>
          <w:lang w:val="lt-LT"/>
        </w:rPr>
        <w:fldChar w:fldCharType="begin">
          <w:ffData>
            <w:name w:val="Text66"/>
            <w:enabled/>
            <w:calcOnExit w:val="0"/>
            <w:textInput/>
          </w:ffData>
        </w:fldChar>
      </w:r>
      <w:r w:rsidRPr="0028387A">
        <w:rPr>
          <w:i/>
          <w:sz w:val="24"/>
          <w:szCs w:val="24"/>
          <w:u w:val="single"/>
          <w:lang w:val="lt-LT"/>
        </w:rPr>
        <w:instrText xml:space="preserve"> FORMTEXT </w:instrText>
      </w:r>
      <w:r w:rsidRPr="00915DCF">
        <w:rPr>
          <w:i/>
          <w:sz w:val="24"/>
          <w:szCs w:val="24"/>
          <w:u w:val="single"/>
          <w:lang w:val="lt-LT"/>
        </w:rPr>
      </w:r>
      <w:r w:rsidRPr="00915DCF">
        <w:rPr>
          <w:i/>
          <w:sz w:val="24"/>
          <w:szCs w:val="24"/>
          <w:u w:val="single"/>
          <w:lang w:val="lt-LT"/>
        </w:rPr>
        <w:fldChar w:fldCharType="separate"/>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915DCF">
        <w:rPr>
          <w:i/>
          <w:sz w:val="24"/>
          <w:szCs w:val="24"/>
          <w:u w:val="single"/>
          <w:lang w:val="lt-LT"/>
        </w:rPr>
        <w:fldChar w:fldCharType="end"/>
      </w:r>
      <w:r w:rsidRPr="008E2932">
        <w:rPr>
          <w:i/>
          <w:sz w:val="24"/>
          <w:szCs w:val="24"/>
          <w:u w:val="single"/>
          <w:lang w:val="lt-LT"/>
        </w:rPr>
        <w:tab/>
      </w:r>
    </w:p>
    <w:p w:rsidR="00637E7B" w:rsidRDefault="00637E7B" w:rsidP="00637E7B">
      <w:pPr>
        <w:tabs>
          <w:tab w:val="right" w:leader="underscore" w:pos="9923"/>
        </w:tabs>
        <w:ind w:firstLine="567"/>
        <w:jc w:val="both"/>
        <w:rPr>
          <w:lang w:val="lt-LT"/>
        </w:rPr>
      </w:pPr>
      <w:r w:rsidRPr="00915DCF">
        <w:rPr>
          <w:b/>
          <w:lang w:val="lt-LT"/>
        </w:rPr>
        <w:lastRenderedPageBreak/>
        <w:t>*</w:t>
      </w:r>
      <w:r w:rsidRPr="00915DCF">
        <w:rPr>
          <w:lang w:val="lt-LT"/>
        </w:rPr>
        <w:t> </w:t>
      </w:r>
      <w:r w:rsidRPr="00915DCF">
        <w:rPr>
          <w:b/>
          <w:lang w:val="lt-LT"/>
        </w:rPr>
        <w:t xml:space="preserve">Pastaba. </w:t>
      </w:r>
      <w:r w:rsidRPr="00915DCF">
        <w:rPr>
          <w:lang w:val="lt-LT"/>
        </w:rPr>
        <w:t>Šiame punkte turi būti pateikta informacija apie asmens duomenų teikimą į užsienio valstybes, t. y. duomenų gavėjams, tiek esantiems, tiek nesantiems Europos Sąjungos valstybėse narėse ir kitose Europos ekonominės erdvės valstybėse.</w:t>
      </w:r>
      <w:r>
        <w:rPr>
          <w:lang w:val="lt-LT"/>
        </w:rPr>
        <w:t xml:space="preserve"> </w:t>
      </w:r>
      <w:r w:rsidRPr="00915DCF">
        <w:rPr>
          <w:lang w:val="lt-LT"/>
        </w:rPr>
        <w:t>Tuo atveju, jeigu asmens duomen</w:t>
      </w:r>
      <w:r>
        <w:rPr>
          <w:lang w:val="lt-LT"/>
        </w:rPr>
        <w:t>y</w:t>
      </w:r>
      <w:r w:rsidRPr="00915DCF">
        <w:rPr>
          <w:lang w:val="lt-LT"/>
        </w:rPr>
        <w:t>s</w:t>
      </w:r>
      <w:r>
        <w:rPr>
          <w:lang w:val="lt-LT"/>
        </w:rPr>
        <w:t xml:space="preserve"> teikiami ar juos</w:t>
      </w:r>
      <w:r w:rsidRPr="00915DCF">
        <w:rPr>
          <w:lang w:val="lt-LT"/>
        </w:rPr>
        <w:t xml:space="preserve"> ketinama teikti duomenų gavėjams, esantiems ne Europos Sąjungos valstybėse narėse ir kitose Europos ekonominės erdvės valstybėse, privaloma kreiptis į Valstybinę duomenų apsaugos inspekciją dėl leidimo teikti asmens duomenis į trečiąsias valstybes išdavimo, išskyrus ADTAĮ 35 straipsnio 5 dalyje nustatytus atvejus (pvz., kai duomenų subjektas davė sutikimą teikti asmens duomenis, kai siekiama apsaugoti duomenų subjekto gyvybinius interesus ir kt.).</w:t>
      </w:r>
    </w:p>
    <w:p w:rsidR="003E433B" w:rsidRDefault="003E433B" w:rsidP="00D21019">
      <w:pPr>
        <w:tabs>
          <w:tab w:val="right" w:leader="underscore" w:pos="9923"/>
        </w:tabs>
        <w:spacing w:before="140"/>
        <w:rPr>
          <w:b/>
          <w:sz w:val="22"/>
          <w:lang w:val="lt-LT"/>
        </w:rPr>
      </w:pPr>
    </w:p>
    <w:p w:rsidR="00D21019" w:rsidRPr="003261A6" w:rsidRDefault="00637E7B" w:rsidP="00D21019">
      <w:pPr>
        <w:tabs>
          <w:tab w:val="right" w:leader="underscore" w:pos="9923"/>
        </w:tabs>
        <w:spacing w:before="140"/>
        <w:rPr>
          <w:sz w:val="24"/>
          <w:szCs w:val="24"/>
          <w:lang w:val="lt-LT"/>
        </w:rPr>
      </w:pPr>
      <w:r w:rsidRPr="00637E7B">
        <w:rPr>
          <w:b/>
          <w:sz w:val="24"/>
          <w:szCs w:val="24"/>
          <w:lang w:val="lt-LT"/>
        </w:rPr>
        <w:t>6</w:t>
      </w:r>
      <w:r w:rsidR="00D21019" w:rsidRPr="003261A6">
        <w:rPr>
          <w:sz w:val="24"/>
          <w:szCs w:val="24"/>
          <w:lang w:val="lt-LT"/>
        </w:rPr>
        <w:t xml:space="preserve">. </w:t>
      </w:r>
      <w:r w:rsidR="00D21019" w:rsidRPr="003261A6">
        <w:rPr>
          <w:b/>
          <w:sz w:val="24"/>
          <w:szCs w:val="24"/>
          <w:lang w:val="lt-LT"/>
        </w:rPr>
        <w:t>Vaizdo</w:t>
      </w:r>
      <w:r w:rsidR="00D21019" w:rsidRPr="003261A6">
        <w:rPr>
          <w:sz w:val="24"/>
          <w:szCs w:val="24"/>
          <w:lang w:val="lt-LT"/>
        </w:rPr>
        <w:t xml:space="preserve"> </w:t>
      </w:r>
      <w:r w:rsidR="00D21019" w:rsidRPr="003261A6">
        <w:rPr>
          <w:b/>
          <w:sz w:val="24"/>
          <w:szCs w:val="24"/>
          <w:lang w:val="lt-LT"/>
        </w:rPr>
        <w:t>duomenų saugojimas</w:t>
      </w:r>
      <w:r w:rsidR="00D21019" w:rsidRPr="003261A6">
        <w:rPr>
          <w:sz w:val="24"/>
          <w:szCs w:val="24"/>
          <w:lang w:val="lt-LT"/>
        </w:rPr>
        <w:t xml:space="preserve">: </w:t>
      </w:r>
    </w:p>
    <w:p w:rsidR="00D21019" w:rsidRPr="003261A6" w:rsidRDefault="00D21019" w:rsidP="00D21019">
      <w:pPr>
        <w:tabs>
          <w:tab w:val="right" w:leader="underscore" w:pos="9923"/>
        </w:tabs>
        <w:rPr>
          <w:sz w:val="24"/>
          <w:szCs w:val="24"/>
          <w:lang w:val="lt-LT"/>
        </w:rPr>
      </w:pPr>
    </w:p>
    <w:p w:rsidR="00D21019" w:rsidRPr="00714AC3" w:rsidRDefault="00D21019" w:rsidP="00715F1D">
      <w:pPr>
        <w:tabs>
          <w:tab w:val="left" w:pos="3686"/>
          <w:tab w:val="right" w:pos="9639"/>
        </w:tabs>
        <w:jc w:val="both"/>
        <w:rPr>
          <w:sz w:val="22"/>
          <w:szCs w:val="22"/>
          <w:lang w:val="lt-LT" w:eastAsia="lt-LT"/>
        </w:rPr>
      </w:pPr>
      <w:r w:rsidRPr="003261A6">
        <w:rPr>
          <w:sz w:val="24"/>
          <w:szCs w:val="24"/>
          <w:lang w:val="lt-LT" w:eastAsia="lt-LT"/>
        </w:rPr>
        <w:fldChar w:fldCharType="begin">
          <w:ffData>
            <w:name w:val="Check1"/>
            <w:enabled/>
            <w:calcOnExit w:val="0"/>
            <w:checkBox>
              <w:sizeAuto/>
              <w:default w:val="0"/>
            </w:checkBox>
          </w:ffData>
        </w:fldChar>
      </w:r>
      <w:r w:rsidRPr="003261A6">
        <w:rPr>
          <w:sz w:val="24"/>
          <w:szCs w:val="24"/>
          <w:lang w:val="lt-LT" w:eastAsia="lt-LT"/>
        </w:rPr>
        <w:instrText xml:space="preserve"> FORMCHECKBOX </w:instrText>
      </w:r>
      <w:r w:rsidR="003C0A3B">
        <w:rPr>
          <w:sz w:val="24"/>
          <w:szCs w:val="24"/>
          <w:lang w:val="lt-LT" w:eastAsia="lt-LT"/>
        </w:rPr>
      </w:r>
      <w:r w:rsidR="003C0A3B">
        <w:rPr>
          <w:sz w:val="24"/>
          <w:szCs w:val="24"/>
          <w:lang w:val="lt-LT" w:eastAsia="lt-LT"/>
        </w:rPr>
        <w:fldChar w:fldCharType="separate"/>
      </w:r>
      <w:r w:rsidRPr="003261A6">
        <w:rPr>
          <w:sz w:val="24"/>
          <w:szCs w:val="24"/>
          <w:lang w:val="lt-LT" w:eastAsia="lt-LT"/>
        </w:rPr>
        <w:fldChar w:fldCharType="end"/>
      </w:r>
      <w:r w:rsidRPr="003261A6">
        <w:rPr>
          <w:sz w:val="24"/>
          <w:szCs w:val="24"/>
          <w:lang w:val="lt-LT" w:eastAsia="lt-LT"/>
        </w:rPr>
        <w:t xml:space="preserve">  vaizdas neįrašomas</w:t>
      </w:r>
      <w:r w:rsidRPr="003261A6">
        <w:rPr>
          <w:sz w:val="24"/>
          <w:szCs w:val="24"/>
          <w:lang w:val="lt-LT" w:eastAsia="lt-LT"/>
        </w:rPr>
        <w:tab/>
      </w:r>
      <w:r w:rsidRPr="003261A6">
        <w:rPr>
          <w:sz w:val="24"/>
          <w:szCs w:val="24"/>
          <w:lang w:val="lt-LT" w:eastAsia="lt-LT"/>
        </w:rPr>
        <w:fldChar w:fldCharType="begin">
          <w:ffData>
            <w:name w:val="Check2"/>
            <w:enabled/>
            <w:calcOnExit w:val="0"/>
            <w:checkBox>
              <w:sizeAuto/>
              <w:default w:val="0"/>
            </w:checkBox>
          </w:ffData>
        </w:fldChar>
      </w:r>
      <w:r w:rsidRPr="003261A6">
        <w:rPr>
          <w:sz w:val="24"/>
          <w:szCs w:val="24"/>
          <w:lang w:val="lt-LT" w:eastAsia="lt-LT"/>
        </w:rPr>
        <w:instrText xml:space="preserve"> FORMCHECKBOX </w:instrText>
      </w:r>
      <w:r w:rsidR="003C0A3B">
        <w:rPr>
          <w:sz w:val="24"/>
          <w:szCs w:val="24"/>
          <w:lang w:val="lt-LT" w:eastAsia="lt-LT"/>
        </w:rPr>
      </w:r>
      <w:r w:rsidR="003C0A3B">
        <w:rPr>
          <w:sz w:val="24"/>
          <w:szCs w:val="24"/>
          <w:lang w:val="lt-LT" w:eastAsia="lt-LT"/>
        </w:rPr>
        <w:fldChar w:fldCharType="separate"/>
      </w:r>
      <w:r w:rsidRPr="003261A6">
        <w:rPr>
          <w:sz w:val="24"/>
          <w:szCs w:val="24"/>
          <w:lang w:val="lt-LT" w:eastAsia="lt-LT"/>
        </w:rPr>
        <w:fldChar w:fldCharType="end"/>
      </w:r>
      <w:proofErr w:type="gramStart"/>
      <w:r w:rsidRPr="003261A6">
        <w:rPr>
          <w:sz w:val="24"/>
          <w:szCs w:val="24"/>
          <w:lang w:val="lt-LT" w:eastAsia="lt-LT"/>
        </w:rPr>
        <w:t xml:space="preserve">  </w:t>
      </w:r>
      <w:proofErr w:type="gramEnd"/>
      <w:r w:rsidRPr="003261A6">
        <w:rPr>
          <w:sz w:val="24"/>
          <w:szCs w:val="24"/>
          <w:lang w:val="lt-LT" w:eastAsia="lt-LT"/>
        </w:rPr>
        <w:t>vaizdas įrašomas ir saugomas</w:t>
      </w:r>
      <w:r w:rsidRPr="003261A6">
        <w:rPr>
          <w:b/>
          <w:sz w:val="24"/>
          <w:szCs w:val="24"/>
          <w:lang w:val="lt-LT"/>
        </w:rPr>
        <w:t>*</w:t>
      </w:r>
      <w:r w:rsidRPr="003261A6">
        <w:rPr>
          <w:sz w:val="24"/>
          <w:szCs w:val="24"/>
          <w:lang w:val="lt-LT" w:eastAsia="lt-LT"/>
        </w:rPr>
        <w:t>:</w:t>
      </w:r>
      <w:r>
        <w:rPr>
          <w:sz w:val="22"/>
          <w:szCs w:val="22"/>
          <w:lang w:val="lt-LT" w:eastAsia="lt-LT"/>
        </w:rPr>
        <w:t xml:space="preserve"> </w:t>
      </w:r>
      <w:r w:rsidRPr="00B36EF8">
        <w:rPr>
          <w:i/>
          <w:sz w:val="24"/>
          <w:szCs w:val="24"/>
          <w:u w:val="single"/>
          <w:lang w:val="lt-LT"/>
        </w:rPr>
        <w:fldChar w:fldCharType="begin">
          <w:ffData>
            <w:name w:val="Text25"/>
            <w:enabled/>
            <w:calcOnExit w:val="0"/>
            <w:textInput/>
          </w:ffData>
        </w:fldChar>
      </w:r>
      <w:r w:rsidRPr="00B36EF8">
        <w:rPr>
          <w:i/>
          <w:sz w:val="24"/>
          <w:szCs w:val="24"/>
          <w:u w:val="single"/>
          <w:lang w:val="lt-LT"/>
        </w:rPr>
        <w:instrText xml:space="preserve"> FORMTEXT </w:instrText>
      </w:r>
      <w:r w:rsidRPr="00B36EF8">
        <w:rPr>
          <w:i/>
          <w:sz w:val="24"/>
          <w:szCs w:val="24"/>
          <w:u w:val="single"/>
          <w:lang w:val="lt-LT"/>
        </w:rPr>
      </w:r>
      <w:r w:rsidRPr="00B36EF8">
        <w:rPr>
          <w:i/>
          <w:sz w:val="24"/>
          <w:szCs w:val="24"/>
          <w:u w:val="single"/>
          <w:lang w:val="lt-LT"/>
        </w:rPr>
        <w:fldChar w:fldCharType="separate"/>
      </w:r>
      <w:r>
        <w:rPr>
          <w:i/>
          <w:sz w:val="24"/>
          <w:szCs w:val="24"/>
          <w:u w:val="single"/>
          <w:lang w:val="lt-LT"/>
        </w:rPr>
        <w:t> </w:t>
      </w:r>
      <w:r>
        <w:rPr>
          <w:i/>
          <w:sz w:val="24"/>
          <w:szCs w:val="24"/>
          <w:u w:val="single"/>
          <w:lang w:val="lt-LT"/>
        </w:rPr>
        <w:t> </w:t>
      </w:r>
      <w:r>
        <w:rPr>
          <w:i/>
          <w:sz w:val="24"/>
          <w:szCs w:val="24"/>
          <w:u w:val="single"/>
          <w:lang w:val="lt-LT"/>
        </w:rPr>
        <w:t> </w:t>
      </w:r>
      <w:r>
        <w:rPr>
          <w:i/>
          <w:sz w:val="24"/>
          <w:szCs w:val="24"/>
          <w:u w:val="single"/>
          <w:lang w:val="lt-LT"/>
        </w:rPr>
        <w:t> </w:t>
      </w:r>
      <w:r>
        <w:rPr>
          <w:i/>
          <w:sz w:val="24"/>
          <w:szCs w:val="24"/>
          <w:u w:val="single"/>
          <w:lang w:val="lt-LT"/>
        </w:rPr>
        <w:t> </w:t>
      </w:r>
      <w:r w:rsidRPr="00B36EF8">
        <w:rPr>
          <w:i/>
          <w:sz w:val="24"/>
          <w:szCs w:val="24"/>
          <w:u w:val="single"/>
          <w:lang w:val="lt-LT"/>
        </w:rPr>
        <w:fldChar w:fldCharType="end"/>
      </w:r>
      <w:r w:rsidRPr="00D52808">
        <w:rPr>
          <w:sz w:val="24"/>
          <w:szCs w:val="24"/>
          <w:u w:val="single"/>
          <w:lang w:val="lt-LT"/>
        </w:rPr>
        <w:tab/>
      </w:r>
    </w:p>
    <w:p w:rsidR="00D21019" w:rsidRDefault="00D21019" w:rsidP="007A0F68">
      <w:pPr>
        <w:tabs>
          <w:tab w:val="right" w:pos="9639"/>
        </w:tabs>
        <w:jc w:val="center"/>
        <w:rPr>
          <w:i/>
          <w:sz w:val="24"/>
          <w:szCs w:val="24"/>
          <w:u w:val="single"/>
          <w:lang w:val="lt-LT"/>
        </w:rPr>
      </w:pPr>
      <w:r w:rsidRPr="00B36EF8">
        <w:rPr>
          <w:i/>
          <w:sz w:val="24"/>
          <w:szCs w:val="24"/>
          <w:u w:val="single"/>
          <w:lang w:val="lt-LT"/>
        </w:rPr>
        <w:tab/>
      </w:r>
    </w:p>
    <w:p w:rsidR="007A0F68" w:rsidRPr="003261A6" w:rsidRDefault="007A0F68" w:rsidP="007A0F68">
      <w:pPr>
        <w:tabs>
          <w:tab w:val="right" w:pos="9639"/>
        </w:tabs>
        <w:jc w:val="center"/>
        <w:rPr>
          <w:lang w:val="lt-LT" w:eastAsia="lt-LT"/>
        </w:rPr>
      </w:pPr>
      <w:r w:rsidRPr="003261A6">
        <w:rPr>
          <w:vertAlign w:val="superscript"/>
          <w:lang w:val="lt-LT"/>
        </w:rPr>
        <w:t xml:space="preserve">  </w:t>
      </w:r>
      <w:r w:rsidRPr="003261A6">
        <w:rPr>
          <w:lang w:val="lt-LT" w:eastAsia="lt-LT"/>
        </w:rPr>
        <w:t>(įrašyti vaizdo duomenų saugojimo terminą)</w:t>
      </w:r>
    </w:p>
    <w:p w:rsidR="0086220D" w:rsidRDefault="0086220D" w:rsidP="0086220D">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86220D" w:rsidRDefault="0086220D" w:rsidP="0086220D">
      <w:pPr>
        <w:tabs>
          <w:tab w:val="right" w:pos="9639"/>
        </w:tabs>
        <w:jc w:val="both"/>
        <w:rPr>
          <w:i/>
          <w:sz w:val="24"/>
          <w:szCs w:val="24"/>
          <w:u w:val="single"/>
          <w:lang w:val="lt-LT"/>
        </w:rPr>
      </w:pPr>
      <w:r w:rsidRPr="00896C81">
        <w:rPr>
          <w:i/>
          <w:sz w:val="24"/>
          <w:szCs w:val="24"/>
          <w:u w:val="single"/>
          <w:lang w:val="lt-LT"/>
        </w:rPr>
        <w:fldChar w:fldCharType="begin">
          <w:ffData>
            <w:name w:val="Text66"/>
            <w:enabled/>
            <w:calcOnExit w:val="0"/>
            <w:textInput/>
          </w:ffData>
        </w:fldChar>
      </w:r>
      <w:r w:rsidRPr="00896C81">
        <w:rPr>
          <w:i/>
          <w:sz w:val="24"/>
          <w:szCs w:val="24"/>
          <w:u w:val="single"/>
          <w:lang w:val="lt-LT"/>
        </w:rPr>
        <w:instrText xml:space="preserve"> FORMTEXT </w:instrText>
      </w:r>
      <w:r w:rsidRPr="00896C81">
        <w:rPr>
          <w:i/>
          <w:sz w:val="24"/>
          <w:szCs w:val="24"/>
          <w:u w:val="single"/>
          <w:lang w:val="lt-LT"/>
        </w:rPr>
      </w:r>
      <w:r w:rsidRPr="00896C81">
        <w:rPr>
          <w:i/>
          <w:sz w:val="24"/>
          <w:szCs w:val="24"/>
          <w:u w:val="single"/>
          <w:lang w:val="lt-LT"/>
        </w:rPr>
        <w:fldChar w:fldCharType="separate"/>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noProof/>
          <w:sz w:val="24"/>
          <w:szCs w:val="24"/>
          <w:u w:val="single"/>
          <w:lang w:val="lt-LT"/>
        </w:rPr>
        <w:t> </w:t>
      </w:r>
      <w:r w:rsidRPr="00896C81">
        <w:rPr>
          <w:i/>
          <w:sz w:val="24"/>
          <w:szCs w:val="24"/>
          <w:u w:val="single"/>
          <w:lang w:val="lt-LT"/>
        </w:rPr>
        <w:fldChar w:fldCharType="end"/>
      </w:r>
      <w:r w:rsidRPr="00896C81">
        <w:rPr>
          <w:i/>
          <w:sz w:val="24"/>
          <w:szCs w:val="24"/>
          <w:u w:val="single"/>
          <w:lang w:val="lt-LT"/>
        </w:rPr>
        <w:tab/>
      </w:r>
    </w:p>
    <w:p w:rsidR="0086220D" w:rsidRDefault="0086220D" w:rsidP="00D21019">
      <w:pPr>
        <w:tabs>
          <w:tab w:val="right" w:pos="9639"/>
        </w:tabs>
        <w:jc w:val="both"/>
        <w:rPr>
          <w:i/>
          <w:sz w:val="24"/>
          <w:szCs w:val="24"/>
          <w:u w:val="single"/>
          <w:lang w:val="lt-LT"/>
        </w:rPr>
      </w:pPr>
    </w:p>
    <w:p w:rsidR="00D21019" w:rsidRPr="003261A6" w:rsidRDefault="00D21019" w:rsidP="00D21019">
      <w:pPr>
        <w:tabs>
          <w:tab w:val="right" w:leader="underscore" w:pos="1701"/>
        </w:tabs>
        <w:ind w:firstLine="567"/>
        <w:jc w:val="both"/>
        <w:rPr>
          <w:lang w:val="lt-LT"/>
        </w:rPr>
      </w:pPr>
      <w:r w:rsidRPr="003261A6">
        <w:rPr>
          <w:b/>
          <w:lang w:val="lt-LT"/>
        </w:rPr>
        <w:t xml:space="preserve">* Pastaba. </w:t>
      </w:r>
      <w:r w:rsidRPr="003261A6">
        <w:rPr>
          <w:lang w:val="lt-LT"/>
        </w:rPr>
        <w:t>Vaizdo duomenų saugojimo trukmė turi būti pakankamai trumpa (pvz., neviršyti 14 kalendorinių dienų) ir bet kokiu atveju, atitikti proporcingumo siekiamiems tikslams principą. Šis terminas turi būti konkrečiai apibrėžtas (pvz., 4 paros ar pan.).</w:t>
      </w:r>
    </w:p>
    <w:p w:rsidR="00F6077F" w:rsidRPr="00BB0237" w:rsidRDefault="00F6077F" w:rsidP="00F6077F">
      <w:pPr>
        <w:tabs>
          <w:tab w:val="left" w:pos="720"/>
        </w:tabs>
        <w:jc w:val="both"/>
        <w:rPr>
          <w:sz w:val="24"/>
          <w:szCs w:val="24"/>
          <w:lang w:val="lt-LT"/>
        </w:rPr>
      </w:pPr>
    </w:p>
    <w:p w:rsidR="00637E7B" w:rsidRPr="008E2932" w:rsidRDefault="00637E7B" w:rsidP="00637E7B">
      <w:pPr>
        <w:tabs>
          <w:tab w:val="right" w:leader="underscore" w:pos="1701"/>
          <w:tab w:val="right" w:leader="underscore" w:pos="9639"/>
        </w:tabs>
        <w:jc w:val="both"/>
        <w:rPr>
          <w:i/>
          <w:sz w:val="24"/>
          <w:szCs w:val="24"/>
          <w:u w:val="single"/>
          <w:lang w:val="lt-LT"/>
        </w:rPr>
      </w:pPr>
      <w:r w:rsidRPr="00915DCF">
        <w:rPr>
          <w:b/>
          <w:sz w:val="24"/>
          <w:szCs w:val="24"/>
          <w:lang w:val="lt-LT"/>
        </w:rPr>
        <w:t>7.</w:t>
      </w:r>
      <w:r w:rsidRPr="00915DCF">
        <w:rPr>
          <w:sz w:val="24"/>
          <w:szCs w:val="24"/>
          <w:lang w:val="lt-LT"/>
        </w:rPr>
        <w:t xml:space="preserve"> </w:t>
      </w:r>
      <w:r w:rsidRPr="00915DCF">
        <w:rPr>
          <w:b/>
          <w:sz w:val="24"/>
          <w:szCs w:val="24"/>
          <w:lang w:val="lt-LT"/>
        </w:rPr>
        <w:t>Duomenų tvarkytoj</w:t>
      </w:r>
      <w:r>
        <w:rPr>
          <w:b/>
          <w:sz w:val="24"/>
          <w:szCs w:val="24"/>
          <w:lang w:val="lt-LT"/>
        </w:rPr>
        <w:t>o duomenys</w:t>
      </w:r>
      <w:r w:rsidRPr="00915DCF">
        <w:rPr>
          <w:b/>
          <w:sz w:val="24"/>
          <w:szCs w:val="24"/>
          <w:lang w:val="lt-LT"/>
        </w:rPr>
        <w:t xml:space="preserve"> arba duomenų tvarkytojų grupė *</w:t>
      </w:r>
      <w:r w:rsidRPr="008E2932">
        <w:rPr>
          <w:i/>
          <w:sz w:val="24"/>
          <w:szCs w:val="24"/>
          <w:u w:val="single"/>
          <w:lang w:val="lt-LT"/>
        </w:rPr>
        <w:t xml:space="preserve"> </w:t>
      </w:r>
      <w:r w:rsidRPr="00915DCF">
        <w:rPr>
          <w:i/>
          <w:sz w:val="24"/>
          <w:szCs w:val="24"/>
          <w:u w:val="single"/>
          <w:lang w:val="lt-LT"/>
        </w:rPr>
        <w:fldChar w:fldCharType="begin">
          <w:ffData>
            <w:name w:val="Text66"/>
            <w:enabled/>
            <w:calcOnExit w:val="0"/>
            <w:textInput/>
          </w:ffData>
        </w:fldChar>
      </w:r>
      <w:r w:rsidRPr="0028387A">
        <w:rPr>
          <w:i/>
          <w:sz w:val="24"/>
          <w:szCs w:val="24"/>
          <w:u w:val="single"/>
          <w:lang w:val="lt-LT"/>
        </w:rPr>
        <w:instrText xml:space="preserve"> FORMTEXT </w:instrText>
      </w:r>
      <w:r w:rsidRPr="00915DCF">
        <w:rPr>
          <w:i/>
          <w:sz w:val="24"/>
          <w:szCs w:val="24"/>
          <w:u w:val="single"/>
          <w:lang w:val="lt-LT"/>
        </w:rPr>
      </w:r>
      <w:r w:rsidRPr="00915DCF">
        <w:rPr>
          <w:i/>
          <w:sz w:val="24"/>
          <w:szCs w:val="24"/>
          <w:u w:val="single"/>
          <w:lang w:val="lt-LT"/>
        </w:rPr>
        <w:fldChar w:fldCharType="separate"/>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915DCF">
        <w:rPr>
          <w:i/>
          <w:sz w:val="24"/>
          <w:szCs w:val="24"/>
          <w:u w:val="single"/>
          <w:lang w:val="lt-LT"/>
        </w:rPr>
        <w:fldChar w:fldCharType="end"/>
      </w:r>
      <w:r w:rsidRPr="008E2932">
        <w:rPr>
          <w:i/>
          <w:sz w:val="24"/>
          <w:szCs w:val="24"/>
          <w:u w:val="single"/>
          <w:lang w:val="lt-LT"/>
        </w:rPr>
        <w:tab/>
        <w:t xml:space="preserve"> </w:t>
      </w:r>
    </w:p>
    <w:p w:rsidR="00637E7B" w:rsidRPr="008E2932" w:rsidRDefault="00637E7B" w:rsidP="00637E7B">
      <w:pPr>
        <w:tabs>
          <w:tab w:val="right" w:pos="9639"/>
        </w:tabs>
        <w:jc w:val="both"/>
        <w:rPr>
          <w:i/>
          <w:sz w:val="24"/>
          <w:szCs w:val="24"/>
          <w:u w:val="single"/>
          <w:lang w:val="lt-LT"/>
        </w:rPr>
      </w:pPr>
      <w:r w:rsidRPr="00915DCF">
        <w:rPr>
          <w:i/>
          <w:sz w:val="24"/>
          <w:szCs w:val="24"/>
          <w:u w:val="single"/>
          <w:lang w:val="lt-LT"/>
        </w:rPr>
        <w:fldChar w:fldCharType="begin">
          <w:ffData>
            <w:name w:val="Text66"/>
            <w:enabled/>
            <w:calcOnExit w:val="0"/>
            <w:textInput/>
          </w:ffData>
        </w:fldChar>
      </w:r>
      <w:r w:rsidRPr="0028387A">
        <w:rPr>
          <w:i/>
          <w:sz w:val="24"/>
          <w:szCs w:val="24"/>
          <w:u w:val="single"/>
          <w:lang w:val="lt-LT"/>
        </w:rPr>
        <w:instrText xml:space="preserve"> FORMTEXT </w:instrText>
      </w:r>
      <w:r w:rsidRPr="00915DCF">
        <w:rPr>
          <w:i/>
          <w:sz w:val="24"/>
          <w:szCs w:val="24"/>
          <w:u w:val="single"/>
          <w:lang w:val="lt-LT"/>
        </w:rPr>
      </w:r>
      <w:r w:rsidRPr="00915DCF">
        <w:rPr>
          <w:i/>
          <w:sz w:val="24"/>
          <w:szCs w:val="24"/>
          <w:u w:val="single"/>
          <w:lang w:val="lt-LT"/>
        </w:rPr>
        <w:fldChar w:fldCharType="separate"/>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915DCF">
        <w:rPr>
          <w:i/>
          <w:sz w:val="24"/>
          <w:szCs w:val="24"/>
          <w:u w:val="single"/>
          <w:lang w:val="lt-LT"/>
        </w:rPr>
        <w:fldChar w:fldCharType="end"/>
      </w:r>
      <w:r w:rsidRPr="008E2932">
        <w:rPr>
          <w:i/>
          <w:sz w:val="24"/>
          <w:szCs w:val="24"/>
          <w:u w:val="single"/>
          <w:lang w:val="lt-LT"/>
        </w:rPr>
        <w:tab/>
      </w:r>
    </w:p>
    <w:p w:rsidR="00637E7B" w:rsidRDefault="00637E7B" w:rsidP="00637E7B">
      <w:pPr>
        <w:tabs>
          <w:tab w:val="right" w:pos="9639"/>
        </w:tabs>
        <w:jc w:val="center"/>
        <w:rPr>
          <w:sz w:val="24"/>
          <w:szCs w:val="24"/>
          <w:vertAlign w:val="superscript"/>
          <w:lang w:val="lt-LT"/>
        </w:rPr>
      </w:pPr>
      <w:r w:rsidRPr="00915DCF">
        <w:rPr>
          <w:lang w:val="lt-LT" w:eastAsia="lt-LT"/>
        </w:rPr>
        <w:t>(nurodyti juridinio asmens</w:t>
      </w:r>
      <w:r>
        <w:rPr>
          <w:lang w:val="lt-LT" w:eastAsia="lt-LT"/>
        </w:rPr>
        <w:t xml:space="preserve"> </w:t>
      </w:r>
      <w:r w:rsidRPr="00915DCF">
        <w:rPr>
          <w:lang w:val="lt-LT" w:eastAsia="lt-LT"/>
        </w:rPr>
        <w:t>pavadinimą</w:t>
      </w:r>
      <w:r>
        <w:rPr>
          <w:lang w:val="lt-LT" w:eastAsia="lt-LT"/>
        </w:rPr>
        <w:t>,</w:t>
      </w:r>
      <w:r w:rsidRPr="00915DCF">
        <w:rPr>
          <w:lang w:val="lt-LT" w:eastAsia="lt-LT"/>
        </w:rPr>
        <w:t xml:space="preserve"> kodą</w:t>
      </w:r>
      <w:r>
        <w:rPr>
          <w:lang w:val="lt-LT" w:eastAsia="lt-LT"/>
        </w:rPr>
        <w:t xml:space="preserve">, </w:t>
      </w:r>
      <w:r w:rsidRPr="009661D4">
        <w:rPr>
          <w:lang w:val="lt-LT" w:eastAsia="lt-LT"/>
        </w:rPr>
        <w:t>elektroninės siuntos pristatymo dėžutės adresą</w:t>
      </w:r>
      <w:r w:rsidRPr="00915DCF">
        <w:rPr>
          <w:lang w:val="lt-LT" w:eastAsia="lt-LT"/>
        </w:rPr>
        <w:t xml:space="preserve">, </w:t>
      </w:r>
    </w:p>
    <w:p w:rsidR="00637E7B" w:rsidRDefault="00637E7B" w:rsidP="00637E7B">
      <w:pPr>
        <w:tabs>
          <w:tab w:val="right" w:pos="9639"/>
        </w:tabs>
        <w:jc w:val="both"/>
        <w:rPr>
          <w:i/>
          <w:sz w:val="24"/>
          <w:szCs w:val="24"/>
          <w:u w:val="single"/>
          <w:lang w:val="lt-LT"/>
        </w:rPr>
      </w:pPr>
      <w:r w:rsidRPr="00915DCF">
        <w:rPr>
          <w:i/>
          <w:sz w:val="24"/>
          <w:szCs w:val="24"/>
          <w:u w:val="single"/>
          <w:lang w:val="lt-LT"/>
        </w:rPr>
        <w:fldChar w:fldCharType="begin">
          <w:ffData>
            <w:name w:val="Text66"/>
            <w:enabled/>
            <w:calcOnExit w:val="0"/>
            <w:textInput/>
          </w:ffData>
        </w:fldChar>
      </w:r>
      <w:r w:rsidRPr="0028387A">
        <w:rPr>
          <w:i/>
          <w:sz w:val="24"/>
          <w:szCs w:val="24"/>
          <w:u w:val="single"/>
          <w:lang w:val="lt-LT"/>
        </w:rPr>
        <w:instrText xml:space="preserve"> FORMTEXT </w:instrText>
      </w:r>
      <w:r w:rsidRPr="00915DCF">
        <w:rPr>
          <w:i/>
          <w:sz w:val="24"/>
          <w:szCs w:val="24"/>
          <w:u w:val="single"/>
          <w:lang w:val="lt-LT"/>
        </w:rPr>
      </w:r>
      <w:r w:rsidRPr="00915DCF">
        <w:rPr>
          <w:i/>
          <w:sz w:val="24"/>
          <w:szCs w:val="24"/>
          <w:u w:val="single"/>
          <w:lang w:val="lt-LT"/>
        </w:rPr>
        <w:fldChar w:fldCharType="separate"/>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28387A">
        <w:rPr>
          <w:i/>
          <w:noProof/>
          <w:sz w:val="24"/>
          <w:szCs w:val="24"/>
          <w:u w:val="single"/>
          <w:lang w:val="lt-LT"/>
        </w:rPr>
        <w:t> </w:t>
      </w:r>
      <w:r w:rsidRPr="00915DCF">
        <w:rPr>
          <w:i/>
          <w:sz w:val="24"/>
          <w:szCs w:val="24"/>
          <w:u w:val="single"/>
          <w:lang w:val="lt-LT"/>
        </w:rPr>
        <w:fldChar w:fldCharType="end"/>
      </w:r>
      <w:r w:rsidRPr="008E2932">
        <w:rPr>
          <w:i/>
          <w:sz w:val="24"/>
          <w:szCs w:val="24"/>
          <w:u w:val="single"/>
          <w:lang w:val="lt-LT"/>
        </w:rPr>
        <w:tab/>
      </w:r>
    </w:p>
    <w:p w:rsidR="00637E7B" w:rsidRDefault="00637E7B" w:rsidP="00637E7B">
      <w:pPr>
        <w:tabs>
          <w:tab w:val="right" w:pos="9639"/>
        </w:tabs>
        <w:jc w:val="center"/>
        <w:rPr>
          <w:sz w:val="24"/>
          <w:szCs w:val="24"/>
          <w:vertAlign w:val="superscript"/>
          <w:lang w:val="lt-LT"/>
        </w:rPr>
      </w:pPr>
      <w:r>
        <w:rPr>
          <w:lang w:val="lt-LT" w:eastAsia="lt-LT"/>
        </w:rPr>
        <w:t xml:space="preserve"> </w:t>
      </w:r>
      <w:r w:rsidRPr="00915DCF">
        <w:rPr>
          <w:lang w:val="lt-LT" w:eastAsia="lt-LT"/>
        </w:rPr>
        <w:t xml:space="preserve">fizinio asmens vardą ir pavardę </w:t>
      </w:r>
      <w:r>
        <w:rPr>
          <w:lang w:val="lt-LT" w:eastAsia="lt-LT"/>
        </w:rPr>
        <w:t xml:space="preserve">arba duomenų tvarkytojų grupę) </w:t>
      </w:r>
    </w:p>
    <w:p w:rsidR="00637E7B" w:rsidRPr="00BB0237" w:rsidRDefault="00637E7B" w:rsidP="00637E7B">
      <w:pPr>
        <w:tabs>
          <w:tab w:val="left" w:pos="720"/>
        </w:tabs>
        <w:jc w:val="both"/>
        <w:rPr>
          <w:sz w:val="24"/>
          <w:szCs w:val="24"/>
          <w:lang w:val="lt-LT"/>
        </w:rPr>
      </w:pPr>
    </w:p>
    <w:p w:rsidR="00637E7B" w:rsidRDefault="00637E7B" w:rsidP="00637E7B">
      <w:pPr>
        <w:tabs>
          <w:tab w:val="right" w:leader="underscore" w:pos="9923"/>
        </w:tabs>
        <w:ind w:firstLine="567"/>
        <w:jc w:val="both"/>
        <w:rPr>
          <w:lang w:val="lt-LT"/>
        </w:rPr>
      </w:pPr>
      <w:r w:rsidRPr="00915DCF">
        <w:rPr>
          <w:b/>
          <w:lang w:val="lt-LT"/>
        </w:rPr>
        <w:t>* Pastaba</w:t>
      </w:r>
      <w:r w:rsidRPr="00915DCF">
        <w:rPr>
          <w:lang w:val="lt-LT"/>
        </w:rPr>
        <w:t xml:space="preserve">. Duomenų tvarkytojas – tai juridinis ar fizinis (kuris nėra duomenų valdytojo darbuotojas) asmuo, duomenų valdytojo įgaliotas tvarkyti asmens duomenis. Duomenų </w:t>
      </w:r>
      <w:r>
        <w:rPr>
          <w:lang w:val="lt-LT"/>
        </w:rPr>
        <w:t xml:space="preserve">valdytojas gali nurodyti konkretų duomenų tvarkytoją (-jus) arba duomenų </w:t>
      </w:r>
      <w:r w:rsidRPr="00915DCF">
        <w:rPr>
          <w:lang w:val="lt-LT"/>
        </w:rPr>
        <w:t>tvarkytojų grup</w:t>
      </w:r>
      <w:r>
        <w:rPr>
          <w:lang w:val="lt-LT"/>
        </w:rPr>
        <w:t>ę,</w:t>
      </w:r>
      <w:r w:rsidRPr="00915DCF">
        <w:rPr>
          <w:lang w:val="lt-LT"/>
        </w:rPr>
        <w:t xml:space="preserve"> atskir</w:t>
      </w:r>
      <w:r>
        <w:rPr>
          <w:lang w:val="lt-LT"/>
        </w:rPr>
        <w:t>iamą</w:t>
      </w:r>
      <w:r w:rsidRPr="00915DCF">
        <w:rPr>
          <w:lang w:val="lt-LT"/>
        </w:rPr>
        <w:t xml:space="preserve"> pagal jai suteiktus įgaliojimus</w:t>
      </w:r>
      <w:r>
        <w:rPr>
          <w:lang w:val="lt-LT"/>
        </w:rPr>
        <w:t>, pvz.</w:t>
      </w:r>
      <w:r w:rsidRPr="00915DCF">
        <w:rPr>
          <w:lang w:val="lt-LT"/>
        </w:rPr>
        <w:t>, asm</w:t>
      </w:r>
      <w:r>
        <w:rPr>
          <w:lang w:val="lt-LT"/>
        </w:rPr>
        <w:t>enys</w:t>
      </w:r>
      <w:r w:rsidRPr="00915DCF">
        <w:rPr>
          <w:lang w:val="lt-LT"/>
        </w:rPr>
        <w:t>, teikiantis tarnybinės stoties nuomos paslaugas.</w:t>
      </w:r>
    </w:p>
    <w:p w:rsidR="0086220D" w:rsidRPr="00BB0237" w:rsidRDefault="0086220D" w:rsidP="00F6077F">
      <w:pPr>
        <w:tabs>
          <w:tab w:val="left" w:pos="720"/>
        </w:tabs>
        <w:jc w:val="both"/>
        <w:rPr>
          <w:sz w:val="24"/>
          <w:szCs w:val="24"/>
          <w:lang w:val="lt-LT"/>
        </w:rPr>
      </w:pPr>
    </w:p>
    <w:p w:rsidR="00D21019" w:rsidRDefault="00D21019" w:rsidP="00D21019">
      <w:pPr>
        <w:tabs>
          <w:tab w:val="right" w:leader="underscore" w:pos="3060"/>
          <w:tab w:val="right" w:leader="underscore" w:pos="5940"/>
          <w:tab w:val="right" w:leader="underscore" w:pos="9923"/>
        </w:tabs>
        <w:ind w:firstLine="567"/>
        <w:jc w:val="both"/>
        <w:rPr>
          <w:sz w:val="22"/>
          <w:szCs w:val="22"/>
          <w:lang w:val="lt-LT"/>
        </w:rPr>
      </w:pPr>
    </w:p>
    <w:p w:rsidR="0028387A" w:rsidRDefault="00EE19EF" w:rsidP="00867109">
      <w:pPr>
        <w:tabs>
          <w:tab w:val="right" w:leader="underscore" w:pos="3060"/>
          <w:tab w:val="right" w:leader="underscore" w:pos="5940"/>
          <w:tab w:val="right" w:leader="underscore" w:pos="9923"/>
        </w:tabs>
        <w:jc w:val="both"/>
        <w:rPr>
          <w:sz w:val="24"/>
          <w:szCs w:val="24"/>
          <w:lang w:val="lt-LT"/>
        </w:rPr>
      </w:pPr>
      <w:r w:rsidRPr="00915DCF">
        <w:rPr>
          <w:sz w:val="24"/>
          <w:szCs w:val="24"/>
          <w:lang w:val="lt-LT"/>
        </w:rPr>
        <w:t>PRIDEDAMA</w:t>
      </w:r>
      <w:r w:rsidR="00867109">
        <w:rPr>
          <w:sz w:val="24"/>
          <w:szCs w:val="24"/>
          <w:lang w:val="lt-LT"/>
        </w:rPr>
        <w:t xml:space="preserve">. </w:t>
      </w:r>
      <w:r w:rsidR="00FC7DB1" w:rsidRPr="00867109">
        <w:rPr>
          <w:b/>
          <w:i/>
          <w:spacing w:val="20"/>
          <w:sz w:val="24"/>
          <w:szCs w:val="24"/>
          <w:lang w:val="lt-LT"/>
        </w:rPr>
        <w:t>Asmens d</w:t>
      </w:r>
      <w:r w:rsidR="007E0948" w:rsidRPr="00867109">
        <w:rPr>
          <w:b/>
          <w:i/>
          <w:spacing w:val="20"/>
          <w:sz w:val="24"/>
          <w:szCs w:val="24"/>
          <w:lang w:val="lt-LT"/>
        </w:rPr>
        <w:t>uomenų apsaugos priemonių aprašas</w:t>
      </w:r>
      <w:r w:rsidR="0028387A" w:rsidRPr="00867109">
        <w:rPr>
          <w:b/>
          <w:sz w:val="24"/>
          <w:szCs w:val="24"/>
          <w:lang w:val="lt-LT"/>
        </w:rPr>
        <w:t>*</w:t>
      </w:r>
      <w:r w:rsidRPr="00915DCF">
        <w:rPr>
          <w:sz w:val="24"/>
          <w:szCs w:val="24"/>
          <w:lang w:val="lt-LT"/>
        </w:rPr>
        <w:t xml:space="preserve">, </w:t>
      </w:r>
      <w:r w:rsidR="00314E7B" w:rsidRPr="00915DCF">
        <w:rPr>
          <w:sz w:val="24"/>
          <w:szCs w:val="24"/>
          <w:lang w:val="lt-LT"/>
        </w:rPr>
        <w:t>______</w:t>
      </w:r>
      <w:r w:rsidR="00D546B9" w:rsidRPr="00915DCF">
        <w:rPr>
          <w:sz w:val="24"/>
          <w:szCs w:val="24"/>
          <w:lang w:val="lt-LT"/>
        </w:rPr>
        <w:t>lapai (-ų)</w:t>
      </w:r>
      <w:r w:rsidR="00824A0C" w:rsidRPr="00915DCF">
        <w:rPr>
          <w:sz w:val="24"/>
          <w:szCs w:val="24"/>
          <w:lang w:val="lt-LT"/>
        </w:rPr>
        <w:t>;</w:t>
      </w:r>
    </w:p>
    <w:p w:rsidR="0028387A" w:rsidRPr="00915DCF" w:rsidRDefault="0028387A" w:rsidP="00867109">
      <w:pPr>
        <w:pStyle w:val="Sraopastraipa"/>
        <w:tabs>
          <w:tab w:val="right" w:leader="underscore" w:pos="3060"/>
          <w:tab w:val="right" w:leader="underscore" w:pos="5940"/>
          <w:tab w:val="right" w:leader="underscore" w:pos="9923"/>
        </w:tabs>
        <w:jc w:val="both"/>
        <w:rPr>
          <w:sz w:val="24"/>
          <w:szCs w:val="24"/>
          <w:lang w:val="lt-LT"/>
        </w:rPr>
      </w:pPr>
    </w:p>
    <w:p w:rsidR="0028387A" w:rsidRPr="003261A6" w:rsidRDefault="0028387A" w:rsidP="00915DCF">
      <w:pPr>
        <w:shd w:val="clear" w:color="auto" w:fill="FFFFFF"/>
        <w:tabs>
          <w:tab w:val="left" w:pos="426"/>
        </w:tabs>
        <w:ind w:right="3" w:firstLine="600"/>
        <w:jc w:val="center"/>
        <w:rPr>
          <w:lang w:val="lt-LT"/>
        </w:rPr>
      </w:pPr>
    </w:p>
    <w:p w:rsidR="0028387A" w:rsidRPr="0086220D" w:rsidRDefault="0028387A" w:rsidP="0028387A">
      <w:pPr>
        <w:tabs>
          <w:tab w:val="right" w:leader="underscore" w:pos="3060"/>
          <w:tab w:val="right" w:leader="underscore" w:pos="5940"/>
          <w:tab w:val="right" w:leader="underscore" w:pos="9923"/>
        </w:tabs>
        <w:ind w:firstLine="567"/>
        <w:jc w:val="both"/>
        <w:rPr>
          <w:b/>
          <w:lang w:val="lt-LT"/>
        </w:rPr>
      </w:pPr>
      <w:r w:rsidRPr="0086220D">
        <w:rPr>
          <w:b/>
          <w:lang w:val="lt-LT"/>
        </w:rPr>
        <w:t xml:space="preserve">* Pastaba. </w:t>
      </w:r>
      <w:r w:rsidRPr="0086220D">
        <w:rPr>
          <w:lang w:val="lt-LT"/>
        </w:rPr>
        <w:t xml:space="preserve">Duomenų valdytojai, parinkdami organizacines ir technines duomenų saugumo priemones, turi vadovautis Bendraisiais reikalavimais organizacinėms ir techninėms asmens duomenų saugumo priemonėms, patvirtintais Valstybinės duomenų apsaugos inspekcijos direktoriaus </w:t>
      </w:r>
      <w:r w:rsidR="003261A6" w:rsidRPr="0086220D">
        <w:rPr>
          <w:lang w:val="lt-LT"/>
        </w:rPr>
        <w:t>2014 m. gruodžio 18 d. įsakymu Nr. 1T-74(1.12E)</w:t>
      </w:r>
      <w:r w:rsidRPr="0086220D">
        <w:rPr>
          <w:lang w:val="lt-LT"/>
        </w:rPr>
        <w:t xml:space="preserve">. </w:t>
      </w:r>
    </w:p>
    <w:p w:rsidR="00F6077F" w:rsidRPr="00BB0237" w:rsidRDefault="00F6077F" w:rsidP="00F6077F">
      <w:pPr>
        <w:tabs>
          <w:tab w:val="left" w:pos="720"/>
        </w:tabs>
        <w:jc w:val="both"/>
        <w:rPr>
          <w:sz w:val="24"/>
          <w:szCs w:val="24"/>
          <w:lang w:val="lt-LT"/>
        </w:rPr>
      </w:pPr>
    </w:p>
    <w:p w:rsidR="00CA0AA8" w:rsidRDefault="00CA0AA8" w:rsidP="00781510">
      <w:pPr>
        <w:tabs>
          <w:tab w:val="right" w:leader="underscore" w:pos="3060"/>
          <w:tab w:val="right" w:leader="underscore" w:pos="5940"/>
          <w:tab w:val="right" w:leader="underscore" w:pos="9923"/>
        </w:tabs>
        <w:spacing w:after="120"/>
        <w:ind w:firstLine="567"/>
        <w:jc w:val="both"/>
        <w:rPr>
          <w:b/>
          <w:sz w:val="24"/>
          <w:szCs w:val="24"/>
          <w:lang w:val="lt-LT"/>
        </w:rPr>
      </w:pPr>
      <w:r w:rsidRPr="00915DCF">
        <w:rPr>
          <w:b/>
          <w:sz w:val="24"/>
          <w:szCs w:val="24"/>
          <w:lang w:val="lt-LT"/>
        </w:rPr>
        <w:t>Patvirtinu, kad visa pranešime pateikta informacija yra tiksli ir teisinga, ir įsipareigoju užtikrinti, kad asmens duomenys būtų tvarkomi tiksliai, sąžiningai ir teisėtai</w:t>
      </w:r>
      <w:r w:rsidR="00407413" w:rsidRPr="00915DCF">
        <w:rPr>
          <w:b/>
          <w:sz w:val="24"/>
          <w:szCs w:val="24"/>
          <w:lang w:val="lt-LT"/>
        </w:rPr>
        <w:t>.</w:t>
      </w:r>
    </w:p>
    <w:p w:rsidR="00352C6C" w:rsidRPr="00915DCF" w:rsidRDefault="00352C6C" w:rsidP="00781510">
      <w:pPr>
        <w:tabs>
          <w:tab w:val="right" w:leader="underscore" w:pos="3060"/>
          <w:tab w:val="right" w:leader="underscore" w:pos="5940"/>
          <w:tab w:val="right" w:leader="underscore" w:pos="9923"/>
        </w:tabs>
        <w:spacing w:after="120"/>
        <w:ind w:firstLine="567"/>
        <w:jc w:val="both"/>
        <w:rPr>
          <w:b/>
          <w:sz w:val="24"/>
          <w:szCs w:val="24"/>
          <w:lang w:val="lt-LT"/>
        </w:rPr>
      </w:pPr>
    </w:p>
    <w:p w:rsidR="00F6077F" w:rsidRPr="00BB0237" w:rsidRDefault="00F6077F" w:rsidP="00F6077F">
      <w:pPr>
        <w:tabs>
          <w:tab w:val="left" w:pos="720"/>
        </w:tabs>
        <w:jc w:val="both"/>
        <w:rPr>
          <w:sz w:val="24"/>
          <w:szCs w:val="24"/>
          <w:lang w:val="lt-LT"/>
        </w:rPr>
      </w:pPr>
    </w:p>
    <w:tbl>
      <w:tblPr>
        <w:tblW w:w="0" w:type="auto"/>
        <w:tblLook w:val="01E0" w:firstRow="1" w:lastRow="1" w:firstColumn="1" w:lastColumn="1" w:noHBand="0" w:noVBand="0"/>
      </w:tblPr>
      <w:tblGrid>
        <w:gridCol w:w="2405"/>
        <w:gridCol w:w="819"/>
        <w:gridCol w:w="2350"/>
        <w:gridCol w:w="862"/>
        <w:gridCol w:w="3203"/>
      </w:tblGrid>
      <w:tr w:rsidR="00D2445E" w:rsidRPr="00EE5370" w:rsidTr="00F6077F">
        <w:tc>
          <w:tcPr>
            <w:tcW w:w="2405" w:type="dxa"/>
            <w:tcBorders>
              <w:bottom w:val="single" w:sz="4" w:space="0" w:color="auto"/>
            </w:tcBorders>
            <w:shd w:val="clear" w:color="auto" w:fill="auto"/>
          </w:tcPr>
          <w:p w:rsidR="00D546B9" w:rsidRPr="00F6077F" w:rsidRDefault="00D546B9" w:rsidP="00D2445E">
            <w:pPr>
              <w:tabs>
                <w:tab w:val="right" w:leader="underscore" w:pos="3060"/>
                <w:tab w:val="right" w:leader="underscore" w:pos="5940"/>
                <w:tab w:val="right" w:leader="underscore" w:pos="9923"/>
              </w:tabs>
              <w:jc w:val="both"/>
              <w:rPr>
                <w:sz w:val="24"/>
                <w:lang w:val="lt-LT"/>
              </w:rPr>
            </w:pPr>
            <w:r w:rsidRPr="00915DCF">
              <w:rPr>
                <w:sz w:val="24"/>
                <w:lang w:val="lt-LT"/>
              </w:rPr>
              <w:fldChar w:fldCharType="begin">
                <w:ffData>
                  <w:name w:val="Text69"/>
                  <w:enabled/>
                  <w:calcOnExit w:val="0"/>
                  <w:textInput/>
                </w:ffData>
              </w:fldChar>
            </w:r>
            <w:bookmarkStart w:id="6" w:name="Text69"/>
            <w:r w:rsidRPr="00EE5370">
              <w:rPr>
                <w:sz w:val="24"/>
                <w:lang w:val="lt-LT"/>
              </w:rPr>
              <w:instrText xml:space="preserve"> FORMTEXT </w:instrText>
            </w:r>
            <w:r w:rsidRPr="00915DCF">
              <w:rPr>
                <w:sz w:val="24"/>
                <w:lang w:val="lt-LT"/>
              </w:rPr>
            </w:r>
            <w:r w:rsidRPr="00915DCF">
              <w:rPr>
                <w:sz w:val="24"/>
                <w:lang w:val="lt-LT"/>
              </w:rPr>
              <w:fldChar w:fldCharType="separate"/>
            </w:r>
            <w:r w:rsidR="00273842" w:rsidRPr="00EE5370">
              <w:rPr>
                <w:noProof/>
                <w:sz w:val="24"/>
                <w:lang w:val="lt-LT"/>
              </w:rPr>
              <w:t> </w:t>
            </w:r>
            <w:r w:rsidR="00273842" w:rsidRPr="00EE5370">
              <w:rPr>
                <w:noProof/>
                <w:sz w:val="24"/>
                <w:lang w:val="lt-LT"/>
              </w:rPr>
              <w:t> </w:t>
            </w:r>
            <w:r w:rsidR="00273842" w:rsidRPr="00EE5370">
              <w:rPr>
                <w:noProof/>
                <w:sz w:val="24"/>
                <w:lang w:val="lt-LT"/>
              </w:rPr>
              <w:t> </w:t>
            </w:r>
            <w:r w:rsidR="00273842" w:rsidRPr="00EE5370">
              <w:rPr>
                <w:noProof/>
                <w:sz w:val="24"/>
                <w:lang w:val="lt-LT"/>
              </w:rPr>
              <w:t> </w:t>
            </w:r>
            <w:r w:rsidR="00273842" w:rsidRPr="00EE5370">
              <w:rPr>
                <w:noProof/>
                <w:sz w:val="24"/>
                <w:lang w:val="lt-LT"/>
              </w:rPr>
              <w:t> </w:t>
            </w:r>
            <w:r w:rsidRPr="00915DCF">
              <w:rPr>
                <w:sz w:val="24"/>
                <w:lang w:val="lt-LT"/>
              </w:rPr>
              <w:fldChar w:fldCharType="end"/>
            </w:r>
            <w:bookmarkEnd w:id="6"/>
          </w:p>
        </w:tc>
        <w:tc>
          <w:tcPr>
            <w:tcW w:w="819" w:type="dxa"/>
            <w:shd w:val="clear" w:color="auto" w:fill="auto"/>
          </w:tcPr>
          <w:p w:rsidR="00D546B9" w:rsidRPr="00F6077F" w:rsidRDefault="00D546B9" w:rsidP="00D2445E">
            <w:pPr>
              <w:tabs>
                <w:tab w:val="right" w:leader="underscore" w:pos="3060"/>
                <w:tab w:val="right" w:leader="underscore" w:pos="5940"/>
                <w:tab w:val="right" w:leader="underscore" w:pos="9923"/>
              </w:tabs>
              <w:jc w:val="both"/>
              <w:rPr>
                <w:sz w:val="24"/>
                <w:lang w:val="lt-LT"/>
              </w:rPr>
            </w:pPr>
          </w:p>
        </w:tc>
        <w:tc>
          <w:tcPr>
            <w:tcW w:w="2350" w:type="dxa"/>
            <w:tcBorders>
              <w:bottom w:val="single" w:sz="4" w:space="0" w:color="auto"/>
            </w:tcBorders>
            <w:shd w:val="clear" w:color="auto" w:fill="auto"/>
          </w:tcPr>
          <w:p w:rsidR="00D546B9" w:rsidRPr="00F6077F" w:rsidRDefault="00D546B9" w:rsidP="00D2445E">
            <w:pPr>
              <w:tabs>
                <w:tab w:val="right" w:leader="underscore" w:pos="3060"/>
                <w:tab w:val="right" w:leader="underscore" w:pos="5940"/>
                <w:tab w:val="right" w:leader="underscore" w:pos="9923"/>
              </w:tabs>
              <w:jc w:val="both"/>
              <w:rPr>
                <w:sz w:val="24"/>
                <w:lang w:val="lt-LT"/>
              </w:rPr>
            </w:pPr>
            <w:r w:rsidRPr="00915DCF">
              <w:rPr>
                <w:sz w:val="24"/>
                <w:lang w:val="lt-LT"/>
              </w:rPr>
              <w:fldChar w:fldCharType="begin">
                <w:ffData>
                  <w:name w:val="Text70"/>
                  <w:enabled/>
                  <w:calcOnExit w:val="0"/>
                  <w:textInput/>
                </w:ffData>
              </w:fldChar>
            </w:r>
            <w:bookmarkStart w:id="7" w:name="Text70"/>
            <w:r w:rsidRPr="00EE5370">
              <w:rPr>
                <w:sz w:val="24"/>
                <w:lang w:val="lt-LT"/>
              </w:rPr>
              <w:instrText xml:space="preserve"> FORMTEXT </w:instrText>
            </w:r>
            <w:r w:rsidRPr="00915DCF">
              <w:rPr>
                <w:sz w:val="24"/>
                <w:lang w:val="lt-LT"/>
              </w:rPr>
            </w:r>
            <w:r w:rsidRPr="00915DCF">
              <w:rPr>
                <w:sz w:val="24"/>
                <w:lang w:val="lt-LT"/>
              </w:rPr>
              <w:fldChar w:fldCharType="separate"/>
            </w:r>
            <w:r w:rsidR="00273842" w:rsidRPr="00EE5370">
              <w:rPr>
                <w:noProof/>
                <w:sz w:val="24"/>
                <w:lang w:val="lt-LT"/>
              </w:rPr>
              <w:t> </w:t>
            </w:r>
            <w:r w:rsidR="00273842" w:rsidRPr="00EE5370">
              <w:rPr>
                <w:noProof/>
                <w:sz w:val="24"/>
                <w:lang w:val="lt-LT"/>
              </w:rPr>
              <w:t> </w:t>
            </w:r>
            <w:r w:rsidR="00273842" w:rsidRPr="00EE5370">
              <w:rPr>
                <w:noProof/>
                <w:sz w:val="24"/>
                <w:lang w:val="lt-LT"/>
              </w:rPr>
              <w:t> </w:t>
            </w:r>
            <w:r w:rsidR="00273842" w:rsidRPr="00EE5370">
              <w:rPr>
                <w:noProof/>
                <w:sz w:val="24"/>
                <w:lang w:val="lt-LT"/>
              </w:rPr>
              <w:t> </w:t>
            </w:r>
            <w:r w:rsidR="00273842" w:rsidRPr="00EE5370">
              <w:rPr>
                <w:noProof/>
                <w:sz w:val="24"/>
                <w:lang w:val="lt-LT"/>
              </w:rPr>
              <w:t> </w:t>
            </w:r>
            <w:r w:rsidRPr="00915DCF">
              <w:rPr>
                <w:sz w:val="24"/>
                <w:lang w:val="lt-LT"/>
              </w:rPr>
              <w:fldChar w:fldCharType="end"/>
            </w:r>
            <w:bookmarkEnd w:id="7"/>
          </w:p>
        </w:tc>
        <w:tc>
          <w:tcPr>
            <w:tcW w:w="862" w:type="dxa"/>
            <w:shd w:val="clear" w:color="auto" w:fill="auto"/>
          </w:tcPr>
          <w:p w:rsidR="00D546B9" w:rsidRPr="00F6077F" w:rsidRDefault="00D546B9" w:rsidP="00D2445E">
            <w:pPr>
              <w:tabs>
                <w:tab w:val="right" w:leader="underscore" w:pos="3060"/>
                <w:tab w:val="right" w:leader="underscore" w:pos="5940"/>
                <w:tab w:val="right" w:leader="underscore" w:pos="9923"/>
              </w:tabs>
              <w:jc w:val="both"/>
              <w:rPr>
                <w:sz w:val="24"/>
                <w:lang w:val="lt-LT"/>
              </w:rPr>
            </w:pPr>
          </w:p>
        </w:tc>
        <w:tc>
          <w:tcPr>
            <w:tcW w:w="3203" w:type="dxa"/>
            <w:tcBorders>
              <w:bottom w:val="single" w:sz="4" w:space="0" w:color="auto"/>
            </w:tcBorders>
            <w:shd w:val="clear" w:color="auto" w:fill="auto"/>
          </w:tcPr>
          <w:p w:rsidR="00D546B9" w:rsidRPr="00F6077F" w:rsidRDefault="00D546B9" w:rsidP="00D2445E">
            <w:pPr>
              <w:tabs>
                <w:tab w:val="right" w:leader="underscore" w:pos="3060"/>
                <w:tab w:val="right" w:leader="underscore" w:pos="5940"/>
                <w:tab w:val="right" w:leader="underscore" w:pos="9923"/>
              </w:tabs>
              <w:jc w:val="both"/>
              <w:rPr>
                <w:sz w:val="24"/>
                <w:lang w:val="lt-LT"/>
              </w:rPr>
            </w:pPr>
            <w:r w:rsidRPr="00915DCF">
              <w:rPr>
                <w:sz w:val="24"/>
                <w:lang w:val="lt-LT"/>
              </w:rPr>
              <w:fldChar w:fldCharType="begin">
                <w:ffData>
                  <w:name w:val="Text71"/>
                  <w:enabled/>
                  <w:calcOnExit w:val="0"/>
                  <w:textInput/>
                </w:ffData>
              </w:fldChar>
            </w:r>
            <w:bookmarkStart w:id="8" w:name="Text71"/>
            <w:r w:rsidRPr="00EE5370">
              <w:rPr>
                <w:sz w:val="24"/>
                <w:lang w:val="lt-LT"/>
              </w:rPr>
              <w:instrText xml:space="preserve"> FORMTEXT </w:instrText>
            </w:r>
            <w:r w:rsidRPr="00915DCF">
              <w:rPr>
                <w:sz w:val="24"/>
                <w:lang w:val="lt-LT"/>
              </w:rPr>
            </w:r>
            <w:r w:rsidRPr="00915DCF">
              <w:rPr>
                <w:sz w:val="24"/>
                <w:lang w:val="lt-LT"/>
              </w:rPr>
              <w:fldChar w:fldCharType="separate"/>
            </w:r>
            <w:r w:rsidR="00273842" w:rsidRPr="00EE5370">
              <w:rPr>
                <w:noProof/>
                <w:sz w:val="24"/>
                <w:lang w:val="lt-LT"/>
              </w:rPr>
              <w:t> </w:t>
            </w:r>
            <w:r w:rsidR="00273842" w:rsidRPr="00EE5370">
              <w:rPr>
                <w:noProof/>
                <w:sz w:val="24"/>
                <w:lang w:val="lt-LT"/>
              </w:rPr>
              <w:t> </w:t>
            </w:r>
            <w:r w:rsidR="00273842" w:rsidRPr="00EE5370">
              <w:rPr>
                <w:noProof/>
                <w:sz w:val="24"/>
                <w:lang w:val="lt-LT"/>
              </w:rPr>
              <w:t> </w:t>
            </w:r>
            <w:r w:rsidR="00273842" w:rsidRPr="00EE5370">
              <w:rPr>
                <w:noProof/>
                <w:sz w:val="24"/>
                <w:lang w:val="lt-LT"/>
              </w:rPr>
              <w:t> </w:t>
            </w:r>
            <w:r w:rsidR="00273842" w:rsidRPr="00EE5370">
              <w:rPr>
                <w:noProof/>
                <w:sz w:val="24"/>
                <w:lang w:val="lt-LT"/>
              </w:rPr>
              <w:t> </w:t>
            </w:r>
            <w:r w:rsidRPr="00915DCF">
              <w:rPr>
                <w:sz w:val="24"/>
                <w:lang w:val="lt-LT"/>
              </w:rPr>
              <w:fldChar w:fldCharType="end"/>
            </w:r>
            <w:bookmarkEnd w:id="8"/>
          </w:p>
        </w:tc>
      </w:tr>
      <w:tr w:rsidR="00D2445E" w:rsidRPr="00EE5370" w:rsidTr="00F6077F">
        <w:tc>
          <w:tcPr>
            <w:tcW w:w="2405" w:type="dxa"/>
            <w:tcBorders>
              <w:top w:val="single" w:sz="4" w:space="0" w:color="auto"/>
            </w:tcBorders>
            <w:shd w:val="clear" w:color="auto" w:fill="auto"/>
          </w:tcPr>
          <w:p w:rsidR="00D546B9" w:rsidRPr="00915DCF" w:rsidRDefault="00D546B9" w:rsidP="00D2445E">
            <w:pPr>
              <w:tabs>
                <w:tab w:val="right" w:leader="underscore" w:pos="3060"/>
                <w:tab w:val="right" w:leader="underscore" w:pos="5940"/>
                <w:tab w:val="right" w:leader="underscore" w:pos="9923"/>
              </w:tabs>
              <w:jc w:val="both"/>
              <w:rPr>
                <w:lang w:val="lt-LT"/>
              </w:rPr>
            </w:pPr>
            <w:r w:rsidRPr="00915DCF">
              <w:rPr>
                <w:sz w:val="22"/>
                <w:szCs w:val="22"/>
                <w:lang w:val="lt-LT"/>
              </w:rPr>
              <w:t xml:space="preserve">   </w:t>
            </w:r>
            <w:r w:rsidR="00715F1D">
              <w:rPr>
                <w:sz w:val="22"/>
                <w:szCs w:val="22"/>
                <w:lang w:val="lt-LT"/>
              </w:rPr>
              <w:t xml:space="preserve">         </w:t>
            </w:r>
            <w:r w:rsidRPr="00915DCF">
              <w:rPr>
                <w:lang w:val="lt-LT"/>
              </w:rPr>
              <w:t>(pareig</w:t>
            </w:r>
            <w:r w:rsidR="00715F1D">
              <w:rPr>
                <w:lang w:val="lt-LT"/>
              </w:rPr>
              <w:t>os</w:t>
            </w:r>
            <w:r w:rsidRPr="00915DCF">
              <w:rPr>
                <w:lang w:val="lt-LT"/>
              </w:rPr>
              <w:t>)</w:t>
            </w:r>
          </w:p>
          <w:p w:rsidR="00D546B9" w:rsidRPr="00F6077F" w:rsidRDefault="00D546B9" w:rsidP="00D2445E">
            <w:pPr>
              <w:tabs>
                <w:tab w:val="left" w:pos="720"/>
              </w:tabs>
              <w:jc w:val="both"/>
              <w:rPr>
                <w:sz w:val="22"/>
                <w:szCs w:val="22"/>
                <w:lang w:val="lt-LT"/>
              </w:rPr>
            </w:pPr>
          </w:p>
        </w:tc>
        <w:tc>
          <w:tcPr>
            <w:tcW w:w="819" w:type="dxa"/>
            <w:shd w:val="clear" w:color="auto" w:fill="auto"/>
          </w:tcPr>
          <w:p w:rsidR="00D546B9" w:rsidRPr="00F6077F" w:rsidRDefault="00D546B9" w:rsidP="00C7141D">
            <w:pPr>
              <w:rPr>
                <w:sz w:val="22"/>
                <w:szCs w:val="22"/>
                <w:lang w:val="lt-LT"/>
              </w:rPr>
            </w:pPr>
          </w:p>
          <w:p w:rsidR="00D546B9" w:rsidRPr="00046378" w:rsidRDefault="00D546B9" w:rsidP="00D2445E">
            <w:pPr>
              <w:tabs>
                <w:tab w:val="left" w:pos="720"/>
              </w:tabs>
              <w:jc w:val="both"/>
              <w:rPr>
                <w:sz w:val="22"/>
                <w:szCs w:val="22"/>
                <w:lang w:val="lt-LT"/>
              </w:rPr>
            </w:pPr>
          </w:p>
        </w:tc>
        <w:tc>
          <w:tcPr>
            <w:tcW w:w="2350" w:type="dxa"/>
            <w:tcBorders>
              <w:top w:val="single" w:sz="4" w:space="0" w:color="auto"/>
            </w:tcBorders>
            <w:shd w:val="clear" w:color="auto" w:fill="auto"/>
          </w:tcPr>
          <w:p w:rsidR="00D546B9" w:rsidRPr="00F6077F" w:rsidRDefault="00D546B9" w:rsidP="00D2445E">
            <w:pPr>
              <w:tabs>
                <w:tab w:val="right" w:leader="underscore" w:pos="3060"/>
                <w:tab w:val="right" w:leader="underscore" w:pos="5940"/>
                <w:tab w:val="right" w:leader="underscore" w:pos="9923"/>
              </w:tabs>
              <w:jc w:val="both"/>
              <w:rPr>
                <w:sz w:val="24"/>
                <w:lang w:val="lt-LT"/>
              </w:rPr>
            </w:pPr>
            <w:r w:rsidRPr="00915DCF">
              <w:rPr>
                <w:lang w:val="lt-LT"/>
              </w:rPr>
              <w:t xml:space="preserve">               (parašas)</w:t>
            </w:r>
          </w:p>
        </w:tc>
        <w:tc>
          <w:tcPr>
            <w:tcW w:w="862" w:type="dxa"/>
            <w:shd w:val="clear" w:color="auto" w:fill="auto"/>
          </w:tcPr>
          <w:p w:rsidR="00D546B9" w:rsidRPr="00F6077F" w:rsidRDefault="00D546B9" w:rsidP="00D2445E">
            <w:pPr>
              <w:tabs>
                <w:tab w:val="right" w:leader="underscore" w:pos="3060"/>
                <w:tab w:val="right" w:leader="underscore" w:pos="5940"/>
                <w:tab w:val="right" w:leader="underscore" w:pos="9923"/>
              </w:tabs>
              <w:jc w:val="both"/>
              <w:rPr>
                <w:sz w:val="24"/>
                <w:lang w:val="lt-LT"/>
              </w:rPr>
            </w:pPr>
          </w:p>
        </w:tc>
        <w:tc>
          <w:tcPr>
            <w:tcW w:w="3203" w:type="dxa"/>
            <w:tcBorders>
              <w:top w:val="single" w:sz="4" w:space="0" w:color="auto"/>
            </w:tcBorders>
            <w:shd w:val="clear" w:color="auto" w:fill="auto"/>
          </w:tcPr>
          <w:p w:rsidR="00D546B9" w:rsidRPr="00F6077F" w:rsidRDefault="00D546B9" w:rsidP="00D2445E">
            <w:pPr>
              <w:tabs>
                <w:tab w:val="right" w:leader="underscore" w:pos="3060"/>
                <w:tab w:val="right" w:leader="underscore" w:pos="5940"/>
                <w:tab w:val="right" w:leader="underscore" w:pos="9923"/>
              </w:tabs>
              <w:jc w:val="both"/>
              <w:rPr>
                <w:sz w:val="24"/>
                <w:lang w:val="lt-LT"/>
              </w:rPr>
            </w:pPr>
            <w:r w:rsidRPr="00915DCF">
              <w:rPr>
                <w:lang w:val="lt-LT"/>
              </w:rPr>
              <w:t xml:space="preserve">             (vardas, pavardė)</w:t>
            </w:r>
          </w:p>
        </w:tc>
      </w:tr>
    </w:tbl>
    <w:p w:rsidR="00F6077F" w:rsidRPr="00BB0237" w:rsidRDefault="00F6077F" w:rsidP="00F6077F">
      <w:pPr>
        <w:tabs>
          <w:tab w:val="left" w:pos="720"/>
        </w:tabs>
        <w:jc w:val="both"/>
        <w:rPr>
          <w:sz w:val="24"/>
          <w:szCs w:val="24"/>
          <w:lang w:val="lt-LT"/>
        </w:rPr>
      </w:pPr>
    </w:p>
    <w:p w:rsidR="0028387A" w:rsidRPr="00BF1937" w:rsidRDefault="0028387A" w:rsidP="0028387A">
      <w:pPr>
        <w:tabs>
          <w:tab w:val="right" w:pos="9639"/>
        </w:tabs>
        <w:jc w:val="center"/>
        <w:rPr>
          <w:sz w:val="24"/>
          <w:szCs w:val="24"/>
        </w:rPr>
      </w:pPr>
    </w:p>
    <w:p w:rsidR="0028387A" w:rsidRPr="00915DCF" w:rsidRDefault="0028387A" w:rsidP="0028387A">
      <w:pPr>
        <w:tabs>
          <w:tab w:val="right" w:pos="9639"/>
        </w:tabs>
        <w:jc w:val="center"/>
        <w:rPr>
          <w:sz w:val="24"/>
          <w:szCs w:val="24"/>
          <w:u w:val="single"/>
          <w:lang w:val="lt-LT"/>
        </w:rPr>
      </w:pPr>
      <w:r w:rsidRPr="00915DCF">
        <w:rPr>
          <w:sz w:val="24"/>
          <w:szCs w:val="24"/>
          <w:lang w:val="lt-LT"/>
        </w:rPr>
        <w:t>Užpildė</w:t>
      </w:r>
      <w:r w:rsidRPr="00915DCF">
        <w:rPr>
          <w:sz w:val="24"/>
          <w:szCs w:val="24"/>
          <w:u w:val="single"/>
          <w:lang w:val="lt-LT"/>
        </w:rPr>
        <w:tab/>
      </w:r>
    </w:p>
    <w:p w:rsidR="0028387A" w:rsidRPr="00915DCF" w:rsidRDefault="0028387A" w:rsidP="0028387A">
      <w:pPr>
        <w:tabs>
          <w:tab w:val="right" w:leader="underscore" w:pos="9639"/>
        </w:tabs>
        <w:ind w:firstLine="2977"/>
        <w:rPr>
          <w:lang w:val="lt-LT"/>
        </w:rPr>
      </w:pPr>
      <w:r w:rsidRPr="00915DCF">
        <w:rPr>
          <w:lang w:val="lt-LT"/>
        </w:rPr>
        <w:t>(</w:t>
      </w:r>
      <w:r w:rsidR="00715F1D">
        <w:rPr>
          <w:lang w:val="lt-LT"/>
        </w:rPr>
        <w:t xml:space="preserve">pareigos, </w:t>
      </w:r>
      <w:r w:rsidRPr="00915DCF">
        <w:rPr>
          <w:lang w:val="lt-LT"/>
        </w:rPr>
        <w:t>vardas, pavardė, telefono ryšio numeris, elektroninio pašto adresas)</w:t>
      </w:r>
    </w:p>
    <w:p w:rsidR="0028387A" w:rsidRPr="00915DCF" w:rsidRDefault="0028387A" w:rsidP="0028387A">
      <w:pPr>
        <w:tabs>
          <w:tab w:val="right" w:leader="underscore" w:pos="9639"/>
        </w:tabs>
        <w:ind w:firstLine="2977"/>
        <w:rPr>
          <w:sz w:val="24"/>
          <w:szCs w:val="24"/>
          <w:lang w:val="lt-LT"/>
        </w:rPr>
      </w:pPr>
    </w:p>
    <w:p w:rsidR="0028387A" w:rsidRDefault="0028387A" w:rsidP="0028387A">
      <w:pPr>
        <w:tabs>
          <w:tab w:val="right" w:leader="underscore" w:pos="9639"/>
        </w:tabs>
        <w:jc w:val="center"/>
        <w:rPr>
          <w:sz w:val="24"/>
          <w:szCs w:val="24"/>
        </w:rPr>
      </w:pPr>
      <w:r w:rsidRPr="00BF1937">
        <w:rPr>
          <w:sz w:val="24"/>
          <w:szCs w:val="24"/>
        </w:rPr>
        <w:t>__________________</w:t>
      </w:r>
    </w:p>
    <w:p w:rsidR="00C1312E" w:rsidRDefault="00C1312E" w:rsidP="0028387A">
      <w:pPr>
        <w:tabs>
          <w:tab w:val="right" w:leader="underscore" w:pos="9639"/>
        </w:tabs>
        <w:jc w:val="center"/>
        <w:rPr>
          <w:sz w:val="24"/>
          <w:szCs w:val="24"/>
        </w:rPr>
      </w:pPr>
      <w:r>
        <w:rPr>
          <w:sz w:val="24"/>
          <w:szCs w:val="24"/>
        </w:rPr>
        <w:br w:type="page"/>
      </w:r>
    </w:p>
    <w:p w:rsidR="00C1312E" w:rsidRPr="00501518" w:rsidRDefault="00C1312E" w:rsidP="00C1312E">
      <w:pPr>
        <w:pStyle w:val="Antrats"/>
        <w:tabs>
          <w:tab w:val="left" w:pos="5387"/>
        </w:tabs>
        <w:ind w:left="6120"/>
        <w:rPr>
          <w:sz w:val="24"/>
          <w:szCs w:val="24"/>
          <w:lang w:val="lt-LT"/>
        </w:rPr>
      </w:pPr>
      <w:r w:rsidRPr="00501518">
        <w:rPr>
          <w:color w:val="000000"/>
          <w:sz w:val="24"/>
          <w:szCs w:val="24"/>
          <w:lang w:val="lt-LT"/>
        </w:rPr>
        <w:lastRenderedPageBreak/>
        <w:t>Forma patvirtinta</w:t>
      </w:r>
    </w:p>
    <w:p w:rsidR="00C1312E" w:rsidRPr="00501518" w:rsidRDefault="00C1312E" w:rsidP="00501518">
      <w:pPr>
        <w:pStyle w:val="Antrats"/>
        <w:tabs>
          <w:tab w:val="left" w:pos="5387"/>
        </w:tabs>
        <w:ind w:left="6120"/>
        <w:rPr>
          <w:sz w:val="24"/>
          <w:szCs w:val="24"/>
          <w:lang w:val="lt-LT"/>
        </w:rPr>
      </w:pPr>
      <w:r w:rsidRPr="00501518">
        <w:rPr>
          <w:sz w:val="24"/>
          <w:szCs w:val="24"/>
          <w:lang w:val="lt-LT"/>
        </w:rPr>
        <w:t>Valstybinės duomenų apsaugos inspekcijos</w:t>
      </w:r>
      <w:r w:rsidR="00501518">
        <w:rPr>
          <w:sz w:val="24"/>
          <w:szCs w:val="24"/>
          <w:lang w:val="lt-LT"/>
        </w:rPr>
        <w:t xml:space="preserve"> </w:t>
      </w:r>
      <w:r w:rsidRPr="00501518">
        <w:rPr>
          <w:sz w:val="24"/>
          <w:szCs w:val="24"/>
          <w:lang w:val="lt-LT"/>
        </w:rPr>
        <w:t xml:space="preserve">direktoriaus </w:t>
      </w:r>
      <w:r w:rsidR="00501518">
        <w:rPr>
          <w:sz w:val="24"/>
          <w:szCs w:val="24"/>
          <w:lang w:val="lt-LT"/>
        </w:rPr>
        <w:br/>
      </w:r>
      <w:r w:rsidRPr="00501518">
        <w:rPr>
          <w:color w:val="000000"/>
          <w:sz w:val="24"/>
          <w:szCs w:val="24"/>
          <w:lang w:val="lt-LT"/>
        </w:rPr>
        <w:t>2015 m. balandžio 24</w:t>
      </w:r>
      <w:r w:rsidRPr="00501518">
        <w:rPr>
          <w:sz w:val="24"/>
          <w:szCs w:val="24"/>
          <w:lang w:val="lt-LT"/>
        </w:rPr>
        <w:t xml:space="preserve"> d.</w:t>
      </w:r>
    </w:p>
    <w:p w:rsidR="00C1312E" w:rsidRPr="00E57501" w:rsidRDefault="00C1312E" w:rsidP="00C1312E">
      <w:pPr>
        <w:pStyle w:val="Antrats"/>
        <w:ind w:left="6120"/>
        <w:rPr>
          <w:color w:val="000000"/>
          <w:lang w:val="lt-LT"/>
        </w:rPr>
      </w:pPr>
      <w:r w:rsidRPr="00501518">
        <w:rPr>
          <w:sz w:val="24"/>
          <w:szCs w:val="24"/>
          <w:lang w:val="lt-LT"/>
        </w:rPr>
        <w:t xml:space="preserve">įsakymu Nr. </w:t>
      </w:r>
      <w:r w:rsidRPr="00501518">
        <w:rPr>
          <w:color w:val="000000"/>
          <w:sz w:val="24"/>
          <w:szCs w:val="24"/>
          <w:lang w:val="lt-LT"/>
        </w:rPr>
        <w:t>1T-25(1.12.E.)</w:t>
      </w:r>
    </w:p>
    <w:p w:rsidR="00C1312E" w:rsidRPr="00E57501" w:rsidRDefault="00C1312E" w:rsidP="00C1312E">
      <w:pPr>
        <w:pStyle w:val="Antrats"/>
        <w:ind w:left="6120"/>
        <w:rPr>
          <w:lang w:val="lt-LT"/>
        </w:rPr>
      </w:pPr>
    </w:p>
    <w:p w:rsidR="00C1312E" w:rsidRPr="00E57501" w:rsidRDefault="00C1312E" w:rsidP="00C1312E">
      <w:pPr>
        <w:widowControl w:val="0"/>
        <w:jc w:val="center"/>
        <w:rPr>
          <w:b/>
          <w:sz w:val="24"/>
          <w:szCs w:val="24"/>
          <w:lang w:val="lt-LT"/>
        </w:rPr>
      </w:pPr>
      <w:r w:rsidRPr="00E57501">
        <w:rPr>
          <w:b/>
          <w:sz w:val="24"/>
          <w:szCs w:val="24"/>
          <w:lang w:val="lt-LT"/>
        </w:rPr>
        <w:t>(Asmens duomenų apsaugos priemonių aprašo (kai vykdomas vaizdo stebėjimas) forma)</w:t>
      </w:r>
    </w:p>
    <w:p w:rsidR="00C1312E" w:rsidRPr="00E57501" w:rsidRDefault="00C1312E" w:rsidP="00C1312E">
      <w:pPr>
        <w:tabs>
          <w:tab w:val="left" w:pos="720"/>
        </w:tabs>
        <w:ind w:firstLine="600"/>
        <w:jc w:val="center"/>
        <w:rPr>
          <w:sz w:val="22"/>
          <w:lang w:val="lt-LT"/>
        </w:rPr>
      </w:pPr>
    </w:p>
    <w:p w:rsidR="00C1312E" w:rsidRPr="00E57501" w:rsidRDefault="00C1312E" w:rsidP="00C1312E">
      <w:pPr>
        <w:tabs>
          <w:tab w:val="left" w:pos="0"/>
        </w:tabs>
        <w:jc w:val="center"/>
        <w:rPr>
          <w:sz w:val="22"/>
          <w:lang w:val="lt-LT"/>
        </w:rPr>
      </w:pPr>
      <w:r w:rsidRPr="00E57501">
        <w:rPr>
          <w:sz w:val="22"/>
          <w:lang w:val="lt-LT"/>
        </w:rPr>
        <w:t>_______________________________________________________________________________________</w:t>
      </w:r>
    </w:p>
    <w:p w:rsidR="00C1312E" w:rsidRPr="00E57501" w:rsidRDefault="00C1312E" w:rsidP="00C1312E">
      <w:pPr>
        <w:tabs>
          <w:tab w:val="left" w:pos="0"/>
        </w:tabs>
        <w:jc w:val="center"/>
        <w:rPr>
          <w:lang w:val="lt-LT"/>
        </w:rPr>
      </w:pPr>
      <w:r w:rsidRPr="00E57501">
        <w:rPr>
          <w:lang w:val="lt-LT"/>
        </w:rPr>
        <w:t>(duomenų valdytojo (juridinio asmens) pavadinimas / duomenų valdytojo (fizinio asmens) vardas, pavardė)</w:t>
      </w:r>
    </w:p>
    <w:p w:rsidR="00C1312E" w:rsidRPr="00E57501" w:rsidRDefault="00C1312E" w:rsidP="00C1312E">
      <w:pPr>
        <w:tabs>
          <w:tab w:val="left" w:pos="0"/>
        </w:tabs>
        <w:jc w:val="center"/>
        <w:rPr>
          <w:sz w:val="22"/>
          <w:lang w:val="lt-LT"/>
        </w:rPr>
      </w:pPr>
      <w:r w:rsidRPr="00E57501">
        <w:rPr>
          <w:sz w:val="22"/>
          <w:lang w:val="lt-LT"/>
        </w:rPr>
        <w:t>_______________________________________________________________________________________</w:t>
      </w:r>
    </w:p>
    <w:p w:rsidR="00C1312E" w:rsidRPr="00E57501" w:rsidRDefault="00C1312E" w:rsidP="00C1312E">
      <w:pPr>
        <w:tabs>
          <w:tab w:val="left" w:pos="0"/>
        </w:tabs>
        <w:jc w:val="center"/>
        <w:rPr>
          <w:lang w:val="lt-LT"/>
        </w:rPr>
      </w:pPr>
      <w:r w:rsidRPr="00E57501">
        <w:rPr>
          <w:lang w:val="lt-LT"/>
        </w:rPr>
        <w:t xml:space="preserve"> (juridinio asmens kodas, buveinė / fizinio asmens kodas, asmens duomenų tvarkymo vieta)</w:t>
      </w:r>
    </w:p>
    <w:p w:rsidR="00C1312E" w:rsidRPr="00E57501" w:rsidRDefault="00C1312E" w:rsidP="00C1312E">
      <w:pPr>
        <w:tabs>
          <w:tab w:val="left" w:pos="0"/>
        </w:tabs>
        <w:jc w:val="center"/>
        <w:rPr>
          <w:sz w:val="22"/>
          <w:lang w:val="lt-LT"/>
        </w:rPr>
      </w:pPr>
      <w:r w:rsidRPr="00E57501">
        <w:rPr>
          <w:sz w:val="22"/>
          <w:lang w:val="lt-LT"/>
        </w:rPr>
        <w:t>_______________________________________________________________________________________</w:t>
      </w:r>
    </w:p>
    <w:p w:rsidR="00C1312E" w:rsidRPr="00E57501" w:rsidRDefault="00C1312E" w:rsidP="00C1312E">
      <w:pPr>
        <w:tabs>
          <w:tab w:val="left" w:pos="720"/>
        </w:tabs>
        <w:ind w:firstLine="600"/>
        <w:jc w:val="center"/>
        <w:rPr>
          <w:lang w:val="lt-LT"/>
        </w:rPr>
      </w:pPr>
      <w:r w:rsidRPr="00E57501">
        <w:rPr>
          <w:lang w:val="lt-LT"/>
        </w:rPr>
        <w:t xml:space="preserve"> (telefono ryšio ir telefakso numeriai, elektroninio pašto adresas)</w:t>
      </w:r>
    </w:p>
    <w:p w:rsidR="00C1312E" w:rsidRPr="00E57501" w:rsidRDefault="00C1312E" w:rsidP="00C1312E">
      <w:pPr>
        <w:jc w:val="center"/>
        <w:rPr>
          <w:b/>
          <w:sz w:val="22"/>
          <w:szCs w:val="22"/>
          <w:lang w:val="lt-LT"/>
        </w:rPr>
      </w:pPr>
    </w:p>
    <w:p w:rsidR="00C1312E" w:rsidRPr="00E57501" w:rsidRDefault="00C1312E" w:rsidP="00C1312E">
      <w:pPr>
        <w:jc w:val="center"/>
        <w:rPr>
          <w:b/>
          <w:sz w:val="22"/>
          <w:szCs w:val="22"/>
          <w:lang w:val="lt-LT"/>
        </w:rPr>
      </w:pPr>
      <w:r w:rsidRPr="00E57501">
        <w:rPr>
          <w:b/>
          <w:sz w:val="22"/>
          <w:szCs w:val="22"/>
          <w:lang w:val="lt-LT"/>
        </w:rPr>
        <w:t>ASMENS DUOMENŲ APSAUGOS PRIEMONIŲ APRAŠAS</w:t>
      </w:r>
    </w:p>
    <w:p w:rsidR="00C1312E" w:rsidRPr="00E57501" w:rsidRDefault="00C1312E" w:rsidP="00C1312E">
      <w:pPr>
        <w:jc w:val="center"/>
        <w:rPr>
          <w:b/>
          <w:sz w:val="22"/>
          <w:szCs w:val="22"/>
          <w:lang w:val="lt-LT"/>
        </w:rPr>
      </w:pPr>
      <w:r w:rsidRPr="00E57501">
        <w:rPr>
          <w:b/>
          <w:sz w:val="22"/>
          <w:szCs w:val="22"/>
          <w:lang w:val="lt-LT"/>
        </w:rPr>
        <w:t>(kai vykdomas vaizdo stebėjimas)</w:t>
      </w:r>
    </w:p>
    <w:p w:rsidR="00C1312E" w:rsidRPr="00E57501" w:rsidRDefault="00C1312E" w:rsidP="00C1312E">
      <w:pPr>
        <w:tabs>
          <w:tab w:val="left" w:pos="3420"/>
        </w:tabs>
        <w:jc w:val="center"/>
        <w:rPr>
          <w:sz w:val="24"/>
          <w:szCs w:val="24"/>
          <w:lang w:val="lt-LT"/>
        </w:rPr>
      </w:pPr>
      <w:r w:rsidRPr="00E57501">
        <w:rPr>
          <w:sz w:val="22"/>
          <w:szCs w:val="22"/>
          <w:lang w:val="lt-LT"/>
        </w:rPr>
        <w:t>____________ Nr. _____________</w:t>
      </w:r>
    </w:p>
    <w:p w:rsidR="00C1312E" w:rsidRPr="00E57501" w:rsidRDefault="00C1312E" w:rsidP="00C1312E">
      <w:pPr>
        <w:tabs>
          <w:tab w:val="left" w:pos="3544"/>
          <w:tab w:val="left" w:pos="5245"/>
        </w:tabs>
        <w:ind w:firstLine="600"/>
        <w:jc w:val="both"/>
        <w:rPr>
          <w:lang w:val="lt-LT"/>
        </w:rPr>
      </w:pPr>
      <w:r w:rsidRPr="00E57501">
        <w:rPr>
          <w:lang w:val="lt-LT"/>
        </w:rPr>
        <w:tab/>
        <w:t>(data)</w:t>
      </w:r>
      <w:proofErr w:type="gramStart"/>
      <w:r w:rsidRPr="00E57501">
        <w:rPr>
          <w:lang w:val="lt-LT"/>
        </w:rPr>
        <w:t xml:space="preserve">                     </w:t>
      </w:r>
      <w:proofErr w:type="gramEnd"/>
      <w:r w:rsidRPr="00E57501">
        <w:rPr>
          <w:lang w:val="lt-LT"/>
        </w:rPr>
        <w:t>(rašto numeris)</w:t>
      </w:r>
    </w:p>
    <w:p w:rsidR="00C1312E" w:rsidRPr="00E57501" w:rsidRDefault="00C1312E" w:rsidP="00C1312E">
      <w:pPr>
        <w:tabs>
          <w:tab w:val="left" w:pos="3600"/>
          <w:tab w:val="left" w:pos="5400"/>
        </w:tabs>
        <w:ind w:firstLine="600"/>
        <w:rPr>
          <w:sz w:val="22"/>
          <w:szCs w:val="22"/>
          <w:lang w:val="lt-LT"/>
        </w:rPr>
      </w:pPr>
    </w:p>
    <w:p w:rsidR="00C1312E" w:rsidRPr="00E57501" w:rsidRDefault="00C1312E" w:rsidP="00C1312E">
      <w:pPr>
        <w:tabs>
          <w:tab w:val="right" w:leader="underscore" w:pos="3060"/>
          <w:tab w:val="right" w:leader="underscore" w:pos="5940"/>
          <w:tab w:val="right" w:leader="underscore" w:pos="9923"/>
        </w:tabs>
        <w:ind w:firstLine="567"/>
        <w:jc w:val="both"/>
        <w:rPr>
          <w:sz w:val="22"/>
          <w:szCs w:val="22"/>
          <w:lang w:val="lt-LT"/>
        </w:rPr>
      </w:pPr>
      <w:r w:rsidRPr="00E57501">
        <w:rPr>
          <w:sz w:val="22"/>
          <w:szCs w:val="22"/>
          <w:lang w:val="lt-LT"/>
        </w:rPr>
        <w:t xml:space="preserve">Duomenų valdytojai, parinkdami organizacines ir technines asmens duomenų saugumo priemones, turi vadovautis Bendraisiais reikalavimais organizacinėms ir techninėms asmens duomenų saugumo priemonėms, patvirtintais Valstybinės duomenų apsaugos inspekcijos direktoriaus 2008 m. lapkričio 12 d. įsakymu Nr. 1T-71(1.12) „Dėl Bendrųjų reikalavimų organizacinėms ir techninėms duomenų saugumo priemonėms patvirtinimo“ (toliau – Bendrieji reikalavimai). </w:t>
      </w:r>
    </w:p>
    <w:p w:rsidR="00C1312E" w:rsidRPr="00E57501" w:rsidRDefault="00C1312E" w:rsidP="00C1312E">
      <w:pPr>
        <w:tabs>
          <w:tab w:val="right" w:leader="underscore" w:pos="3060"/>
          <w:tab w:val="right" w:leader="underscore" w:pos="5940"/>
          <w:tab w:val="right" w:leader="underscore" w:pos="9923"/>
        </w:tabs>
        <w:ind w:firstLine="567"/>
        <w:jc w:val="both"/>
        <w:rPr>
          <w:sz w:val="22"/>
          <w:szCs w:val="22"/>
          <w:lang w:val="lt-LT"/>
        </w:rPr>
      </w:pPr>
      <w:r w:rsidRPr="00E57501">
        <w:rPr>
          <w:sz w:val="22"/>
          <w:szCs w:val="22"/>
          <w:lang w:val="lt-LT"/>
        </w:rPr>
        <w:t xml:space="preserve">Pildant šį aprašą, pasirenkamas tvarkomų asmens duomenų saugumo lygis (1 punktas) ir tam asmens duomenų saugumo lygiui priskirtinos duomenų valdytojo įdiegtos (ar iki vaizdo duomenų tvarkymo pradžios numatomos įdiegti) asmens duomenų saugumo priemonės atitinkamame stulpelyje pažymimos </w:t>
      </w:r>
      <w:r w:rsidRPr="00E57501">
        <w:rPr>
          <w:sz w:val="22"/>
          <w:szCs w:val="22"/>
          <w:lang w:val="lt-LT"/>
        </w:rPr>
        <w:fldChar w:fldCharType="begin">
          <w:ffData>
            <w:name w:val="Check6"/>
            <w:enabled/>
            <w:calcOnExit w:val="0"/>
            <w:checkBox>
              <w:sizeAuto/>
              <w:default w:val="1"/>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r w:rsidRPr="00E57501">
        <w:rPr>
          <w:sz w:val="22"/>
          <w:szCs w:val="22"/>
          <w:lang w:val="lt-LT"/>
        </w:rPr>
        <w:t xml:space="preserve"> (kryžiuku, varnele ar pan.), eilutėse informacija įrašoma, esant pasirinkimui (/) – reikalinga pabraukiama.</w:t>
      </w:r>
    </w:p>
    <w:p w:rsidR="00C1312E" w:rsidRPr="00E57501" w:rsidRDefault="00C1312E" w:rsidP="00C1312E">
      <w:pPr>
        <w:jc w:val="center"/>
        <w:rPr>
          <w:b/>
          <w:sz w:val="22"/>
          <w:szCs w:val="22"/>
          <w:lang w:val="lt-LT"/>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490"/>
        <w:gridCol w:w="425"/>
        <w:gridCol w:w="462"/>
      </w:tblGrid>
      <w:tr w:rsidR="00C1312E" w:rsidRPr="00E57501" w:rsidTr="00727363">
        <w:trPr>
          <w:trHeight w:val="179"/>
        </w:trPr>
        <w:tc>
          <w:tcPr>
            <w:tcW w:w="9599" w:type="dxa"/>
            <w:gridSpan w:val="5"/>
            <w:shd w:val="clear" w:color="auto" w:fill="auto"/>
            <w:vAlign w:val="center"/>
          </w:tcPr>
          <w:p w:rsidR="00C1312E" w:rsidRPr="00E57501" w:rsidRDefault="00C1312E" w:rsidP="00C1312E">
            <w:pPr>
              <w:numPr>
                <w:ilvl w:val="0"/>
                <w:numId w:val="7"/>
              </w:numPr>
              <w:ind w:left="714" w:hanging="357"/>
              <w:jc w:val="center"/>
              <w:rPr>
                <w:b/>
                <w:sz w:val="22"/>
                <w:szCs w:val="22"/>
                <w:lang w:val="lt-LT"/>
              </w:rPr>
            </w:pPr>
            <w:r w:rsidRPr="00E57501">
              <w:rPr>
                <w:b/>
                <w:sz w:val="22"/>
                <w:szCs w:val="22"/>
                <w:lang w:val="lt-LT"/>
              </w:rPr>
              <w:t>Asmens duomenų saugumo lygio nustatymas</w:t>
            </w:r>
          </w:p>
        </w:tc>
      </w:tr>
      <w:tr w:rsidR="00C1312E" w:rsidRPr="00E57501" w:rsidTr="00727363">
        <w:trPr>
          <w:trHeight w:val="20"/>
        </w:trPr>
        <w:tc>
          <w:tcPr>
            <w:tcW w:w="851" w:type="dxa"/>
            <w:shd w:val="clear" w:color="auto" w:fill="auto"/>
          </w:tcPr>
          <w:p w:rsidR="00C1312E" w:rsidRPr="00E57501" w:rsidRDefault="00C1312E" w:rsidP="00727363">
            <w:pPr>
              <w:jc w:val="center"/>
              <w:rPr>
                <w:sz w:val="22"/>
                <w:szCs w:val="22"/>
                <w:lang w:val="lt-LT"/>
              </w:rPr>
            </w:pPr>
          </w:p>
        </w:tc>
        <w:tc>
          <w:tcPr>
            <w:tcW w:w="7371" w:type="dxa"/>
            <w:shd w:val="clear" w:color="auto" w:fill="auto"/>
            <w:vAlign w:val="center"/>
          </w:tcPr>
          <w:p w:rsidR="00C1312E" w:rsidRPr="00E57501" w:rsidRDefault="00C1312E" w:rsidP="00727363">
            <w:pPr>
              <w:jc w:val="right"/>
              <w:rPr>
                <w:sz w:val="22"/>
                <w:szCs w:val="22"/>
                <w:lang w:val="lt-LT"/>
              </w:rPr>
            </w:pPr>
            <w:r w:rsidRPr="00E57501">
              <w:rPr>
                <w:b/>
                <w:sz w:val="22"/>
                <w:szCs w:val="22"/>
                <w:lang w:val="lt-LT"/>
              </w:rPr>
              <w:t>Asmens duomenų saugumo lygis</w:t>
            </w:r>
          </w:p>
        </w:tc>
        <w:tc>
          <w:tcPr>
            <w:tcW w:w="490"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t xml:space="preserve">I </w:t>
            </w:r>
          </w:p>
        </w:tc>
        <w:tc>
          <w:tcPr>
            <w:tcW w:w="425"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t>II</w:t>
            </w:r>
          </w:p>
        </w:tc>
        <w:tc>
          <w:tcPr>
            <w:tcW w:w="462"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t>III</w:t>
            </w:r>
          </w:p>
        </w:tc>
      </w:tr>
      <w:tr w:rsidR="00C1312E" w:rsidRPr="00E57501" w:rsidTr="00727363">
        <w:trPr>
          <w:trHeight w:val="20"/>
        </w:trPr>
        <w:tc>
          <w:tcPr>
            <w:tcW w:w="851" w:type="dxa"/>
            <w:shd w:val="clear" w:color="auto" w:fill="auto"/>
          </w:tcPr>
          <w:p w:rsidR="00C1312E" w:rsidRPr="00E57501" w:rsidRDefault="00C1312E" w:rsidP="00727363">
            <w:pPr>
              <w:jc w:val="center"/>
              <w:rPr>
                <w:sz w:val="22"/>
                <w:szCs w:val="22"/>
                <w:lang w:val="lt-LT"/>
              </w:rPr>
            </w:pPr>
            <w:r w:rsidRPr="00E57501">
              <w:rPr>
                <w:sz w:val="22"/>
                <w:szCs w:val="22"/>
                <w:lang w:val="lt-LT"/>
              </w:rPr>
              <w:t>1.1.</w:t>
            </w:r>
          </w:p>
        </w:tc>
        <w:tc>
          <w:tcPr>
            <w:tcW w:w="7371" w:type="dxa"/>
            <w:shd w:val="clear" w:color="auto" w:fill="auto"/>
            <w:vAlign w:val="center"/>
          </w:tcPr>
          <w:p w:rsidR="00C1312E" w:rsidRPr="00E57501" w:rsidRDefault="00C1312E" w:rsidP="00727363">
            <w:pPr>
              <w:jc w:val="both"/>
              <w:rPr>
                <w:sz w:val="22"/>
                <w:szCs w:val="22"/>
                <w:lang w:val="lt-LT"/>
              </w:rPr>
            </w:pPr>
            <w:r w:rsidRPr="00E57501">
              <w:rPr>
                <w:sz w:val="22"/>
                <w:szCs w:val="22"/>
                <w:lang w:val="lt-LT"/>
              </w:rPr>
              <w:t xml:space="preserve">Automatiniu būdu tvarkomi vaizdo duomenys (išskyrus ypatingus asmens duomenis), prie kurių nėra prieigos per </w:t>
            </w:r>
            <w:r w:rsidRPr="00E57501">
              <w:rPr>
                <w:spacing w:val="-4"/>
                <w:sz w:val="22"/>
                <w:szCs w:val="22"/>
                <w:lang w:val="lt-LT"/>
              </w:rPr>
              <w:t>duomenų perdavimo tinklus, kurių nevaldo duomenų valdytojas ar duomenų tvarkytojai (toliau – išoriniai duomenų perdavimo tinklai)</w:t>
            </w:r>
          </w:p>
        </w:tc>
        <w:tc>
          <w:tcPr>
            <w:tcW w:w="490"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25" w:type="dxa"/>
            <w:shd w:val="clear" w:color="auto" w:fill="auto"/>
            <w:vAlign w:val="center"/>
          </w:tcPr>
          <w:p w:rsidR="00C1312E" w:rsidRPr="00E57501" w:rsidRDefault="00C1312E" w:rsidP="00727363">
            <w:pPr>
              <w:jc w:val="center"/>
              <w:rPr>
                <w:sz w:val="22"/>
                <w:szCs w:val="22"/>
                <w:lang w:val="lt-LT"/>
              </w:rPr>
            </w:pPr>
          </w:p>
        </w:tc>
        <w:tc>
          <w:tcPr>
            <w:tcW w:w="462" w:type="dxa"/>
            <w:shd w:val="clear" w:color="auto" w:fill="auto"/>
            <w:vAlign w:val="center"/>
          </w:tcPr>
          <w:p w:rsidR="00C1312E" w:rsidRPr="00E57501" w:rsidRDefault="00C1312E" w:rsidP="00727363">
            <w:pPr>
              <w:jc w:val="center"/>
              <w:rPr>
                <w:sz w:val="22"/>
                <w:szCs w:val="22"/>
                <w:lang w:val="lt-LT"/>
              </w:rPr>
            </w:pPr>
          </w:p>
        </w:tc>
      </w:tr>
      <w:tr w:rsidR="00C1312E" w:rsidRPr="00E57501" w:rsidTr="00727363">
        <w:trPr>
          <w:trHeight w:val="20"/>
        </w:trPr>
        <w:tc>
          <w:tcPr>
            <w:tcW w:w="851" w:type="dxa"/>
            <w:shd w:val="clear" w:color="auto" w:fill="auto"/>
          </w:tcPr>
          <w:p w:rsidR="00C1312E" w:rsidRPr="00E57501" w:rsidRDefault="00C1312E" w:rsidP="00727363">
            <w:pPr>
              <w:jc w:val="center"/>
              <w:rPr>
                <w:sz w:val="22"/>
                <w:szCs w:val="22"/>
                <w:lang w:val="lt-LT"/>
              </w:rPr>
            </w:pPr>
            <w:r w:rsidRPr="00E57501">
              <w:rPr>
                <w:sz w:val="22"/>
                <w:szCs w:val="22"/>
                <w:lang w:val="lt-LT"/>
              </w:rPr>
              <w:t>1.2.</w:t>
            </w:r>
          </w:p>
        </w:tc>
        <w:tc>
          <w:tcPr>
            <w:tcW w:w="7371" w:type="dxa"/>
            <w:shd w:val="clear" w:color="auto" w:fill="auto"/>
            <w:vAlign w:val="center"/>
          </w:tcPr>
          <w:p w:rsidR="00C1312E" w:rsidRPr="00E57501" w:rsidRDefault="00C1312E" w:rsidP="00727363">
            <w:pPr>
              <w:jc w:val="both"/>
              <w:rPr>
                <w:sz w:val="22"/>
                <w:szCs w:val="22"/>
                <w:lang w:val="lt-LT"/>
              </w:rPr>
            </w:pPr>
            <w:r w:rsidRPr="00E57501">
              <w:rPr>
                <w:sz w:val="22"/>
                <w:szCs w:val="22"/>
                <w:lang w:val="lt-LT"/>
              </w:rPr>
              <w:t xml:space="preserve">Automatiniu būdu tvarkomi vaizdo duomenys (išskyrus ypatingus asmens duomenis), prie kurių yra prieiga per išorinius duomenų perdavimo tinklus </w:t>
            </w:r>
          </w:p>
        </w:tc>
        <w:tc>
          <w:tcPr>
            <w:tcW w:w="490" w:type="dxa"/>
            <w:shd w:val="clear" w:color="auto" w:fill="auto"/>
            <w:vAlign w:val="center"/>
          </w:tcPr>
          <w:p w:rsidR="00C1312E" w:rsidRPr="00E57501" w:rsidRDefault="00C1312E" w:rsidP="00727363">
            <w:pPr>
              <w:jc w:val="center"/>
              <w:rPr>
                <w:sz w:val="22"/>
                <w:szCs w:val="22"/>
                <w:lang w:val="lt-LT"/>
              </w:rPr>
            </w:pPr>
          </w:p>
        </w:tc>
        <w:tc>
          <w:tcPr>
            <w:tcW w:w="425"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62" w:type="dxa"/>
            <w:shd w:val="clear" w:color="auto" w:fill="auto"/>
            <w:vAlign w:val="center"/>
          </w:tcPr>
          <w:p w:rsidR="00C1312E" w:rsidRPr="00E57501" w:rsidRDefault="00C1312E" w:rsidP="00727363">
            <w:pPr>
              <w:jc w:val="center"/>
              <w:rPr>
                <w:sz w:val="22"/>
                <w:szCs w:val="22"/>
                <w:lang w:val="lt-LT"/>
              </w:rPr>
            </w:pPr>
          </w:p>
        </w:tc>
      </w:tr>
      <w:tr w:rsidR="00C1312E" w:rsidRPr="00E57501" w:rsidTr="00727363">
        <w:trPr>
          <w:trHeight w:val="322"/>
        </w:trPr>
        <w:tc>
          <w:tcPr>
            <w:tcW w:w="851" w:type="dxa"/>
            <w:shd w:val="clear" w:color="auto" w:fill="auto"/>
          </w:tcPr>
          <w:p w:rsidR="00C1312E" w:rsidRPr="00E57501" w:rsidRDefault="00C1312E" w:rsidP="00727363">
            <w:pPr>
              <w:jc w:val="center"/>
              <w:rPr>
                <w:sz w:val="22"/>
                <w:szCs w:val="22"/>
                <w:lang w:val="lt-LT"/>
              </w:rPr>
            </w:pPr>
            <w:r w:rsidRPr="00E57501">
              <w:rPr>
                <w:sz w:val="22"/>
                <w:szCs w:val="22"/>
                <w:lang w:val="lt-LT"/>
              </w:rPr>
              <w:t>1.3.</w:t>
            </w:r>
          </w:p>
        </w:tc>
        <w:tc>
          <w:tcPr>
            <w:tcW w:w="7371" w:type="dxa"/>
            <w:shd w:val="clear" w:color="auto" w:fill="auto"/>
            <w:vAlign w:val="center"/>
          </w:tcPr>
          <w:p w:rsidR="00C1312E" w:rsidRPr="00E57501" w:rsidRDefault="00C1312E" w:rsidP="00727363">
            <w:pPr>
              <w:pStyle w:val="Hyperlink1"/>
              <w:spacing w:line="240" w:lineRule="auto"/>
              <w:ind w:firstLine="0"/>
              <w:rPr>
                <w:i/>
                <w:sz w:val="22"/>
                <w:szCs w:val="22"/>
                <w:lang w:val="lt-LT"/>
              </w:rPr>
            </w:pPr>
            <w:r w:rsidRPr="00E57501">
              <w:rPr>
                <w:sz w:val="22"/>
                <w:szCs w:val="22"/>
                <w:lang w:val="lt-LT"/>
              </w:rPr>
              <w:t>Automatiniu būdu tvarkomi ypatingi asmens duomenys (pvz., vaizdo stebėjimas vykdomas sveikatos priežiūros įstaigos viduje (pvz., koridoriuose)</w:t>
            </w:r>
          </w:p>
        </w:tc>
        <w:tc>
          <w:tcPr>
            <w:tcW w:w="490" w:type="dxa"/>
            <w:shd w:val="clear" w:color="auto" w:fill="auto"/>
            <w:vAlign w:val="center"/>
          </w:tcPr>
          <w:p w:rsidR="00C1312E" w:rsidRPr="00E57501" w:rsidRDefault="00C1312E" w:rsidP="00727363">
            <w:pPr>
              <w:jc w:val="center"/>
              <w:rPr>
                <w:sz w:val="22"/>
                <w:szCs w:val="22"/>
                <w:lang w:val="lt-LT"/>
              </w:rPr>
            </w:pPr>
          </w:p>
        </w:tc>
        <w:tc>
          <w:tcPr>
            <w:tcW w:w="425" w:type="dxa"/>
            <w:shd w:val="clear" w:color="auto" w:fill="auto"/>
            <w:vAlign w:val="center"/>
          </w:tcPr>
          <w:p w:rsidR="00C1312E" w:rsidRPr="00E57501" w:rsidRDefault="00C1312E" w:rsidP="00727363">
            <w:pPr>
              <w:jc w:val="center"/>
              <w:rPr>
                <w:sz w:val="22"/>
                <w:szCs w:val="22"/>
                <w:lang w:val="lt-LT"/>
              </w:rPr>
            </w:pPr>
          </w:p>
        </w:tc>
        <w:tc>
          <w:tcPr>
            <w:tcW w:w="462"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0"/>
        </w:trPr>
        <w:tc>
          <w:tcPr>
            <w:tcW w:w="9599" w:type="dxa"/>
            <w:gridSpan w:val="5"/>
            <w:shd w:val="clear" w:color="auto" w:fill="auto"/>
          </w:tcPr>
          <w:p w:rsidR="00C1312E" w:rsidRPr="00E57501" w:rsidRDefault="00C1312E" w:rsidP="00727363">
            <w:pPr>
              <w:jc w:val="center"/>
              <w:rPr>
                <w:b/>
                <w:sz w:val="22"/>
                <w:szCs w:val="22"/>
                <w:lang w:val="lt-LT"/>
              </w:rPr>
            </w:pPr>
            <w:r w:rsidRPr="00E57501">
              <w:rPr>
                <w:b/>
                <w:sz w:val="22"/>
                <w:szCs w:val="22"/>
                <w:lang w:val="lt-LT"/>
              </w:rPr>
              <w:t>2. Organizacinės asmens duomenų saugumo priemonės</w:t>
            </w:r>
          </w:p>
        </w:tc>
      </w:tr>
      <w:tr w:rsidR="00C1312E" w:rsidRPr="00E57501" w:rsidTr="00727363">
        <w:trPr>
          <w:trHeight w:val="20"/>
        </w:trPr>
        <w:tc>
          <w:tcPr>
            <w:tcW w:w="851" w:type="dxa"/>
            <w:shd w:val="clear" w:color="auto" w:fill="auto"/>
          </w:tcPr>
          <w:p w:rsidR="00C1312E" w:rsidRPr="00E57501" w:rsidRDefault="00C1312E" w:rsidP="00727363">
            <w:pPr>
              <w:jc w:val="center"/>
              <w:rPr>
                <w:sz w:val="22"/>
                <w:szCs w:val="22"/>
                <w:lang w:val="lt-LT"/>
              </w:rPr>
            </w:pPr>
            <w:r w:rsidRPr="00E57501">
              <w:rPr>
                <w:sz w:val="22"/>
                <w:szCs w:val="22"/>
                <w:lang w:val="lt-LT"/>
              </w:rPr>
              <w:t>2.1.</w:t>
            </w:r>
          </w:p>
        </w:tc>
        <w:tc>
          <w:tcPr>
            <w:tcW w:w="7371" w:type="dxa"/>
            <w:shd w:val="clear" w:color="auto" w:fill="auto"/>
            <w:vAlign w:val="center"/>
          </w:tcPr>
          <w:p w:rsidR="00C1312E" w:rsidRPr="00E57501" w:rsidRDefault="00C1312E" w:rsidP="00727363">
            <w:pPr>
              <w:tabs>
                <w:tab w:val="right" w:leader="underscore" w:pos="7141"/>
              </w:tabs>
              <w:jc w:val="both"/>
              <w:rPr>
                <w:lang w:val="lt-LT"/>
              </w:rPr>
            </w:pPr>
            <w:r w:rsidRPr="00E57501">
              <w:rPr>
                <w:sz w:val="22"/>
                <w:szCs w:val="22"/>
                <w:lang w:val="lt-LT"/>
              </w:rPr>
              <w:t>Duomenų valdytojo patvirtinti rašytiniai dokumentai, reglamentuojantys vaizdo duomenų saugą (pvz., duomenų valdytojo patvirtintos asmens duomenų tvarkymo taisyklės, duomenų valdytojo ir tvarkytojo sudaryta sutartis) _________________________________________________________________</w:t>
            </w:r>
            <w:r w:rsidRPr="00E57501">
              <w:rPr>
                <w:lang w:val="lt-LT"/>
              </w:rPr>
              <w:t xml:space="preserve"> </w:t>
            </w:r>
          </w:p>
          <w:p w:rsidR="00C1312E" w:rsidRPr="00E57501" w:rsidRDefault="00C1312E" w:rsidP="00727363">
            <w:pPr>
              <w:jc w:val="both"/>
              <w:rPr>
                <w:i/>
                <w:sz w:val="22"/>
                <w:szCs w:val="22"/>
                <w:lang w:val="lt-LT"/>
              </w:rPr>
            </w:pPr>
            <w:r w:rsidRPr="00E57501">
              <w:rPr>
                <w:lang w:val="lt-LT"/>
              </w:rPr>
              <w:t xml:space="preserve">              </w:t>
            </w:r>
            <w:r w:rsidRPr="00E57501">
              <w:rPr>
                <w:i/>
                <w:lang w:val="lt-LT"/>
              </w:rPr>
              <w:t>(nurodyti vidinio dokumento pavadinimą, registracijos datą ir numerį)</w:t>
            </w:r>
          </w:p>
        </w:tc>
        <w:tc>
          <w:tcPr>
            <w:tcW w:w="490" w:type="dxa"/>
            <w:shd w:val="clear" w:color="auto" w:fill="auto"/>
            <w:vAlign w:val="center"/>
          </w:tcPr>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25" w:type="dxa"/>
            <w:shd w:val="clear" w:color="auto" w:fill="auto"/>
            <w:vAlign w:val="center"/>
          </w:tcPr>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62" w:type="dxa"/>
            <w:shd w:val="clear" w:color="auto" w:fill="auto"/>
            <w:vAlign w:val="center"/>
          </w:tcPr>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0"/>
        </w:trPr>
        <w:tc>
          <w:tcPr>
            <w:tcW w:w="851" w:type="dxa"/>
            <w:shd w:val="clear" w:color="auto" w:fill="auto"/>
          </w:tcPr>
          <w:p w:rsidR="00C1312E" w:rsidRPr="00E57501" w:rsidRDefault="00C1312E" w:rsidP="00727363">
            <w:pPr>
              <w:jc w:val="center"/>
              <w:rPr>
                <w:sz w:val="22"/>
                <w:szCs w:val="22"/>
                <w:lang w:val="lt-LT"/>
              </w:rPr>
            </w:pPr>
            <w:r w:rsidRPr="00E57501">
              <w:rPr>
                <w:sz w:val="22"/>
                <w:szCs w:val="22"/>
                <w:lang w:val="lt-LT"/>
              </w:rPr>
              <w:t>2.2.</w:t>
            </w:r>
          </w:p>
        </w:tc>
        <w:tc>
          <w:tcPr>
            <w:tcW w:w="7371" w:type="dxa"/>
            <w:shd w:val="clear" w:color="auto" w:fill="auto"/>
            <w:vAlign w:val="center"/>
          </w:tcPr>
          <w:p w:rsidR="00C1312E" w:rsidRPr="00E57501" w:rsidRDefault="00C1312E" w:rsidP="00727363">
            <w:pPr>
              <w:jc w:val="both"/>
              <w:rPr>
                <w:sz w:val="22"/>
                <w:szCs w:val="22"/>
                <w:lang w:val="lt-LT"/>
              </w:rPr>
            </w:pPr>
            <w:r w:rsidRPr="00E57501">
              <w:rPr>
                <w:sz w:val="22"/>
                <w:szCs w:val="22"/>
                <w:lang w:val="lt-LT"/>
              </w:rPr>
              <w:t>Dokumentai, reglamentuojantys vaizdo duomenų saugą, periodiškai</w:t>
            </w:r>
            <w:r w:rsidRPr="00E57501">
              <w:rPr>
                <w:color w:val="000000"/>
                <w:sz w:val="22"/>
                <w:szCs w:val="22"/>
                <w:lang w:val="lt-LT"/>
              </w:rPr>
              <w:t xml:space="preserve">, ne rečiau kaip kartą per 2 metus, </w:t>
            </w:r>
            <w:r w:rsidRPr="00E57501">
              <w:rPr>
                <w:sz w:val="22"/>
                <w:szCs w:val="22"/>
                <w:lang w:val="lt-LT"/>
              </w:rPr>
              <w:t>peržiūrimi ir, reikalui esant</w:t>
            </w:r>
            <w:r w:rsidRPr="00E57501">
              <w:rPr>
                <w:color w:val="000000"/>
                <w:sz w:val="22"/>
                <w:szCs w:val="22"/>
                <w:lang w:val="lt-LT"/>
              </w:rPr>
              <w:t>, atnaujinami, vykdoma stebėsena ir kontrolė, kaip laikomasi juose įtvirtintų reikalavimų</w:t>
            </w:r>
          </w:p>
        </w:tc>
        <w:tc>
          <w:tcPr>
            <w:tcW w:w="490"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25"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62"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0"/>
        </w:trPr>
        <w:tc>
          <w:tcPr>
            <w:tcW w:w="9599" w:type="dxa"/>
            <w:gridSpan w:val="5"/>
            <w:shd w:val="clear" w:color="auto" w:fill="auto"/>
          </w:tcPr>
          <w:p w:rsidR="00C1312E" w:rsidRPr="00E57501" w:rsidRDefault="00C1312E" w:rsidP="00727363">
            <w:pPr>
              <w:jc w:val="center"/>
              <w:rPr>
                <w:b/>
                <w:sz w:val="22"/>
                <w:szCs w:val="22"/>
                <w:lang w:val="lt-LT"/>
              </w:rPr>
            </w:pPr>
            <w:r w:rsidRPr="00E57501">
              <w:rPr>
                <w:b/>
                <w:sz w:val="22"/>
                <w:szCs w:val="22"/>
                <w:lang w:val="lt-LT"/>
              </w:rPr>
              <w:t>3. Prieigos prie asmens duomenų valdymas ir kontrolė</w:t>
            </w:r>
          </w:p>
        </w:tc>
      </w:tr>
      <w:tr w:rsidR="00C1312E" w:rsidRPr="00E57501" w:rsidTr="00727363">
        <w:trPr>
          <w:trHeight w:val="20"/>
        </w:trPr>
        <w:tc>
          <w:tcPr>
            <w:tcW w:w="851" w:type="dxa"/>
            <w:shd w:val="clear" w:color="auto" w:fill="auto"/>
          </w:tcPr>
          <w:p w:rsidR="00C1312E" w:rsidRPr="00E57501" w:rsidRDefault="00C1312E" w:rsidP="00727363">
            <w:pPr>
              <w:widowControl w:val="0"/>
              <w:jc w:val="center"/>
              <w:rPr>
                <w:sz w:val="22"/>
                <w:szCs w:val="22"/>
                <w:lang w:val="lt-LT"/>
              </w:rPr>
            </w:pPr>
            <w:r w:rsidRPr="00E57501">
              <w:rPr>
                <w:sz w:val="22"/>
                <w:szCs w:val="22"/>
                <w:lang w:val="lt-LT"/>
              </w:rPr>
              <w:t>3.1.</w:t>
            </w:r>
          </w:p>
        </w:tc>
        <w:tc>
          <w:tcPr>
            <w:tcW w:w="7371" w:type="dxa"/>
            <w:shd w:val="clear" w:color="auto" w:fill="auto"/>
            <w:vAlign w:val="center"/>
          </w:tcPr>
          <w:p w:rsidR="00C1312E" w:rsidRPr="00E57501" w:rsidRDefault="00C1312E" w:rsidP="00727363">
            <w:pPr>
              <w:widowControl w:val="0"/>
              <w:jc w:val="both"/>
              <w:rPr>
                <w:sz w:val="22"/>
                <w:szCs w:val="22"/>
                <w:lang w:val="lt-LT"/>
              </w:rPr>
            </w:pPr>
            <w:r w:rsidRPr="00E57501">
              <w:rPr>
                <w:sz w:val="22"/>
                <w:szCs w:val="22"/>
                <w:lang w:val="lt-LT"/>
              </w:rPr>
              <w:t>Užtikrinama prieigos prie vaizdo duomenų apsauga, valdymas ir kontrolė</w:t>
            </w:r>
          </w:p>
        </w:tc>
        <w:tc>
          <w:tcPr>
            <w:tcW w:w="490" w:type="dxa"/>
            <w:shd w:val="clear" w:color="auto" w:fill="auto"/>
            <w:vAlign w:val="center"/>
          </w:tcPr>
          <w:p w:rsidR="00C1312E" w:rsidRPr="00E57501" w:rsidRDefault="00C1312E" w:rsidP="00727363">
            <w:pPr>
              <w:widowControl w:val="0"/>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25"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62"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0"/>
        </w:trPr>
        <w:tc>
          <w:tcPr>
            <w:tcW w:w="851" w:type="dxa"/>
            <w:shd w:val="clear" w:color="auto" w:fill="auto"/>
          </w:tcPr>
          <w:p w:rsidR="00C1312E" w:rsidRPr="00E57501" w:rsidRDefault="00C1312E" w:rsidP="00727363">
            <w:pPr>
              <w:widowControl w:val="0"/>
              <w:jc w:val="center"/>
              <w:rPr>
                <w:sz w:val="22"/>
                <w:szCs w:val="22"/>
                <w:lang w:val="lt-LT"/>
              </w:rPr>
            </w:pPr>
            <w:r w:rsidRPr="00E57501">
              <w:rPr>
                <w:sz w:val="22"/>
                <w:szCs w:val="22"/>
                <w:lang w:val="lt-LT"/>
              </w:rPr>
              <w:t>3.2.</w:t>
            </w:r>
          </w:p>
        </w:tc>
        <w:tc>
          <w:tcPr>
            <w:tcW w:w="7371" w:type="dxa"/>
            <w:shd w:val="clear" w:color="auto" w:fill="auto"/>
            <w:vAlign w:val="center"/>
          </w:tcPr>
          <w:p w:rsidR="00C1312E" w:rsidRPr="00E57501" w:rsidRDefault="00C1312E" w:rsidP="00727363">
            <w:pPr>
              <w:pStyle w:val="Hyperlink1"/>
              <w:spacing w:line="240" w:lineRule="auto"/>
              <w:ind w:firstLine="0"/>
              <w:rPr>
                <w:sz w:val="22"/>
                <w:szCs w:val="22"/>
                <w:lang w:val="lt-LT"/>
              </w:rPr>
            </w:pPr>
            <w:r w:rsidRPr="00E57501">
              <w:rPr>
                <w:sz w:val="22"/>
                <w:szCs w:val="22"/>
                <w:lang w:val="lt-LT"/>
              </w:rPr>
              <w:t>Prieiga prie vaizdo duomenų suteikta tik tam asmeniui, kuriam vaizdo duomenys yra reikalingi jo funkcijoms vykdyti</w:t>
            </w:r>
          </w:p>
        </w:tc>
        <w:tc>
          <w:tcPr>
            <w:tcW w:w="490" w:type="dxa"/>
            <w:shd w:val="clear" w:color="auto" w:fill="auto"/>
            <w:vAlign w:val="center"/>
          </w:tcPr>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25" w:type="dxa"/>
            <w:shd w:val="clear" w:color="auto" w:fill="auto"/>
            <w:vAlign w:val="center"/>
          </w:tcPr>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62" w:type="dxa"/>
            <w:shd w:val="clear" w:color="auto" w:fill="auto"/>
            <w:vAlign w:val="center"/>
          </w:tcPr>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0"/>
        </w:trPr>
        <w:tc>
          <w:tcPr>
            <w:tcW w:w="851" w:type="dxa"/>
            <w:shd w:val="clear" w:color="auto" w:fill="auto"/>
          </w:tcPr>
          <w:p w:rsidR="00C1312E" w:rsidRPr="00E57501" w:rsidRDefault="00C1312E" w:rsidP="00727363">
            <w:pPr>
              <w:widowControl w:val="0"/>
              <w:jc w:val="center"/>
              <w:rPr>
                <w:sz w:val="22"/>
                <w:szCs w:val="22"/>
                <w:lang w:val="lt-LT"/>
              </w:rPr>
            </w:pPr>
            <w:r w:rsidRPr="00E57501">
              <w:rPr>
                <w:sz w:val="22"/>
                <w:szCs w:val="22"/>
                <w:lang w:val="lt-LT"/>
              </w:rPr>
              <w:t>3.3.</w:t>
            </w:r>
          </w:p>
        </w:tc>
        <w:tc>
          <w:tcPr>
            <w:tcW w:w="7371" w:type="dxa"/>
            <w:shd w:val="clear" w:color="auto" w:fill="auto"/>
            <w:vAlign w:val="center"/>
          </w:tcPr>
          <w:p w:rsidR="00C1312E" w:rsidRPr="00E57501" w:rsidRDefault="00C1312E" w:rsidP="00727363">
            <w:pPr>
              <w:jc w:val="both"/>
              <w:rPr>
                <w:sz w:val="22"/>
                <w:szCs w:val="22"/>
                <w:lang w:val="lt-LT"/>
              </w:rPr>
            </w:pPr>
            <w:r w:rsidRPr="00E57501">
              <w:rPr>
                <w:sz w:val="22"/>
                <w:szCs w:val="22"/>
                <w:lang w:val="lt-LT"/>
              </w:rPr>
              <w:t>Su vaizdo duomenimis galima atlikti tik tuos veiksmus, kuriems atlikti naudotojui yra suteiktos teisės</w:t>
            </w:r>
          </w:p>
        </w:tc>
        <w:tc>
          <w:tcPr>
            <w:tcW w:w="490" w:type="dxa"/>
            <w:shd w:val="clear" w:color="auto" w:fill="auto"/>
            <w:vAlign w:val="center"/>
          </w:tcPr>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25" w:type="dxa"/>
            <w:shd w:val="clear" w:color="auto" w:fill="auto"/>
            <w:vAlign w:val="center"/>
          </w:tcPr>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62" w:type="dxa"/>
            <w:shd w:val="clear" w:color="auto" w:fill="auto"/>
            <w:vAlign w:val="center"/>
          </w:tcPr>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0"/>
        </w:trPr>
        <w:tc>
          <w:tcPr>
            <w:tcW w:w="851" w:type="dxa"/>
            <w:shd w:val="clear" w:color="auto" w:fill="auto"/>
          </w:tcPr>
          <w:p w:rsidR="00C1312E" w:rsidRPr="00E57501" w:rsidRDefault="00C1312E" w:rsidP="00727363">
            <w:pPr>
              <w:widowControl w:val="0"/>
              <w:jc w:val="center"/>
              <w:rPr>
                <w:sz w:val="22"/>
                <w:szCs w:val="22"/>
                <w:lang w:val="lt-LT"/>
              </w:rPr>
            </w:pPr>
            <w:r w:rsidRPr="00E57501">
              <w:rPr>
                <w:sz w:val="22"/>
                <w:szCs w:val="22"/>
                <w:lang w:val="lt-LT"/>
              </w:rPr>
              <w:lastRenderedPageBreak/>
              <w:t>3.4.</w:t>
            </w:r>
          </w:p>
        </w:tc>
        <w:tc>
          <w:tcPr>
            <w:tcW w:w="7371" w:type="dxa"/>
            <w:shd w:val="clear" w:color="auto" w:fill="auto"/>
            <w:vAlign w:val="center"/>
          </w:tcPr>
          <w:p w:rsidR="00C1312E" w:rsidRPr="00E57501" w:rsidRDefault="00C1312E" w:rsidP="00727363">
            <w:pPr>
              <w:jc w:val="both"/>
              <w:rPr>
                <w:sz w:val="22"/>
                <w:szCs w:val="22"/>
                <w:lang w:val="lt-LT"/>
              </w:rPr>
            </w:pPr>
            <w:r w:rsidRPr="00E57501">
              <w:rPr>
                <w:sz w:val="22"/>
                <w:szCs w:val="22"/>
                <w:lang w:val="lt-LT"/>
              </w:rPr>
              <w:t>Įgyvendinti reikalavimai prieigos prie vaizdo duomenų slaptažodžiams: užtikrintas jų konfidencialumas; jie yra unikalūs; sudaryti iš ne mažiau kaip 8 simbolių, nenaudojant asmeninio pobūdžio informacijos; keičiami ne rečiau kaip kartą per 2 mėnesius; pirmojo prisijungimo metu naudotojo privalomai keičiami</w:t>
            </w:r>
          </w:p>
        </w:tc>
        <w:tc>
          <w:tcPr>
            <w:tcW w:w="490" w:type="dxa"/>
            <w:shd w:val="clear" w:color="auto" w:fill="auto"/>
            <w:vAlign w:val="center"/>
          </w:tcPr>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25" w:type="dxa"/>
            <w:shd w:val="clear" w:color="auto" w:fill="auto"/>
            <w:vAlign w:val="center"/>
          </w:tcPr>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62" w:type="dxa"/>
            <w:shd w:val="clear" w:color="auto" w:fill="auto"/>
            <w:vAlign w:val="center"/>
          </w:tcPr>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0"/>
        </w:trPr>
        <w:tc>
          <w:tcPr>
            <w:tcW w:w="851" w:type="dxa"/>
            <w:shd w:val="clear" w:color="auto" w:fill="auto"/>
          </w:tcPr>
          <w:p w:rsidR="00C1312E" w:rsidRPr="00E57501" w:rsidRDefault="00C1312E" w:rsidP="00727363">
            <w:pPr>
              <w:widowControl w:val="0"/>
              <w:jc w:val="center"/>
              <w:rPr>
                <w:sz w:val="22"/>
                <w:szCs w:val="22"/>
                <w:lang w:val="lt-LT"/>
              </w:rPr>
            </w:pPr>
            <w:r w:rsidRPr="00E57501">
              <w:rPr>
                <w:sz w:val="22"/>
                <w:szCs w:val="22"/>
                <w:lang w:val="lt-LT"/>
              </w:rPr>
              <w:t>3.5.</w:t>
            </w:r>
          </w:p>
        </w:tc>
        <w:tc>
          <w:tcPr>
            <w:tcW w:w="7371" w:type="dxa"/>
            <w:shd w:val="clear" w:color="auto" w:fill="auto"/>
            <w:vAlign w:val="center"/>
          </w:tcPr>
          <w:p w:rsidR="00C1312E" w:rsidRPr="00E57501" w:rsidRDefault="00C1312E" w:rsidP="00727363">
            <w:pPr>
              <w:jc w:val="both"/>
              <w:rPr>
                <w:sz w:val="22"/>
                <w:szCs w:val="22"/>
                <w:lang w:val="lt-LT"/>
              </w:rPr>
            </w:pPr>
            <w:r w:rsidRPr="00E57501">
              <w:rPr>
                <w:sz w:val="22"/>
                <w:szCs w:val="22"/>
                <w:lang w:val="lt-LT"/>
              </w:rPr>
              <w:t>Jei vaizdo duomenys tvarkomi vidiniame kompiuteriniame tinkle, užtikrinama vaizdo duomenų apsauga nuo neteisėto prisijungimo elektroninių ryšių priemonėmis (pvz., naudojama ugniasienė)</w:t>
            </w:r>
          </w:p>
        </w:tc>
        <w:tc>
          <w:tcPr>
            <w:tcW w:w="490" w:type="dxa"/>
            <w:tcBorders>
              <w:bottom w:val="single" w:sz="4" w:space="0" w:color="auto"/>
            </w:tcBorders>
            <w:shd w:val="clear" w:color="auto" w:fill="auto"/>
            <w:vAlign w:val="center"/>
          </w:tcPr>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25" w:type="dxa"/>
            <w:shd w:val="clear" w:color="auto" w:fill="auto"/>
            <w:vAlign w:val="center"/>
          </w:tcPr>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62" w:type="dxa"/>
            <w:shd w:val="clear" w:color="auto" w:fill="auto"/>
            <w:vAlign w:val="center"/>
          </w:tcPr>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317"/>
        </w:trPr>
        <w:tc>
          <w:tcPr>
            <w:tcW w:w="851" w:type="dxa"/>
            <w:shd w:val="clear" w:color="auto" w:fill="auto"/>
          </w:tcPr>
          <w:p w:rsidR="00C1312E" w:rsidRPr="00E57501" w:rsidRDefault="00C1312E" w:rsidP="00727363">
            <w:pPr>
              <w:widowControl w:val="0"/>
              <w:jc w:val="center"/>
              <w:rPr>
                <w:sz w:val="22"/>
                <w:szCs w:val="22"/>
                <w:lang w:val="lt-LT"/>
              </w:rPr>
            </w:pPr>
            <w:r w:rsidRPr="00E57501">
              <w:rPr>
                <w:sz w:val="22"/>
                <w:szCs w:val="22"/>
                <w:lang w:val="lt-LT"/>
              </w:rPr>
              <w:t>3.6.</w:t>
            </w:r>
          </w:p>
        </w:tc>
        <w:tc>
          <w:tcPr>
            <w:tcW w:w="7371" w:type="dxa"/>
            <w:shd w:val="clear" w:color="auto" w:fill="auto"/>
            <w:vAlign w:val="center"/>
          </w:tcPr>
          <w:p w:rsidR="00C1312E" w:rsidRPr="00E57501" w:rsidRDefault="00C1312E" w:rsidP="00727363">
            <w:pPr>
              <w:jc w:val="both"/>
              <w:rPr>
                <w:sz w:val="22"/>
                <w:szCs w:val="22"/>
                <w:lang w:val="lt-LT"/>
              </w:rPr>
            </w:pPr>
            <w:r w:rsidRPr="00E57501">
              <w:rPr>
                <w:sz w:val="22"/>
                <w:szCs w:val="22"/>
                <w:lang w:val="lt-LT"/>
              </w:rPr>
              <w:t>Prieigos prie vaizdo duomenų kontrolė:</w:t>
            </w:r>
          </w:p>
          <w:p w:rsidR="00C1312E" w:rsidRPr="00E57501" w:rsidRDefault="00C1312E" w:rsidP="00727363">
            <w:pPr>
              <w:jc w:val="both"/>
              <w:rPr>
                <w:sz w:val="22"/>
                <w:szCs w:val="22"/>
                <w:lang w:val="lt-LT"/>
              </w:rPr>
            </w:pPr>
            <w:r w:rsidRPr="00E57501">
              <w:rPr>
                <w:sz w:val="22"/>
                <w:szCs w:val="22"/>
                <w:lang w:val="lt-LT"/>
              </w:rPr>
              <w:t>3.6.1. fiksuojamos ir kontroliuojamos registravimosi bei teisių gavimo pastangos</w:t>
            </w:r>
          </w:p>
          <w:p w:rsidR="00C1312E" w:rsidRPr="00E57501" w:rsidRDefault="00C1312E" w:rsidP="00727363">
            <w:pPr>
              <w:jc w:val="both"/>
              <w:rPr>
                <w:sz w:val="22"/>
                <w:szCs w:val="22"/>
                <w:lang w:val="lt-LT"/>
              </w:rPr>
            </w:pPr>
            <w:r w:rsidRPr="00E57501">
              <w:rPr>
                <w:sz w:val="22"/>
                <w:szCs w:val="22"/>
                <w:lang w:val="lt-LT"/>
              </w:rPr>
              <w:t>3.6.2. nustatomas leistinų nepavykusių prisijungimų skaičius</w:t>
            </w:r>
          </w:p>
          <w:p w:rsidR="00C1312E" w:rsidRPr="00E57501" w:rsidRDefault="00C1312E" w:rsidP="00727363">
            <w:pPr>
              <w:jc w:val="both"/>
              <w:rPr>
                <w:sz w:val="22"/>
                <w:szCs w:val="22"/>
                <w:lang w:val="lt-LT"/>
              </w:rPr>
            </w:pPr>
            <w:r w:rsidRPr="00E57501">
              <w:rPr>
                <w:sz w:val="22"/>
                <w:szCs w:val="22"/>
                <w:lang w:val="lt-LT"/>
              </w:rPr>
              <w:t>3.6.3. fiksuojami prisijungimų prie vaizdo duomenų įrašai: prisijungimo identifikatorius, data, laikas, trukmė, jungimosi rezultatas (sėkmingas, nesėkmingas)</w:t>
            </w:r>
          </w:p>
          <w:p w:rsidR="00C1312E" w:rsidRPr="00E57501" w:rsidRDefault="00C1312E" w:rsidP="00727363">
            <w:pPr>
              <w:jc w:val="both"/>
              <w:rPr>
                <w:sz w:val="22"/>
                <w:szCs w:val="22"/>
                <w:lang w:val="lt-LT"/>
              </w:rPr>
            </w:pPr>
            <w:r w:rsidRPr="00E57501">
              <w:rPr>
                <w:sz w:val="22"/>
                <w:szCs w:val="22"/>
                <w:lang w:val="lt-LT"/>
              </w:rPr>
              <w:t>3.6.4. fiksuojami prisijungimų prie vaizdo duomenų įrašai: bylos, prie kurių buvo jungtasi, atlikti veiksmai su vaizdo duomenimis (peržiūra, naikinimas ir kiti asmens duomenų tvarkymo veiksmai)</w:t>
            </w:r>
          </w:p>
          <w:p w:rsidR="00C1312E" w:rsidRPr="00E57501" w:rsidRDefault="00C1312E" w:rsidP="00727363">
            <w:pPr>
              <w:jc w:val="both"/>
              <w:rPr>
                <w:sz w:val="22"/>
                <w:szCs w:val="22"/>
                <w:lang w:val="lt-LT"/>
              </w:rPr>
            </w:pPr>
            <w:r w:rsidRPr="00E57501">
              <w:rPr>
                <w:sz w:val="22"/>
                <w:szCs w:val="22"/>
                <w:lang w:val="lt-LT"/>
              </w:rPr>
              <w:t>3.6.5. prisijungimų prie vaizdo duomenų įrašai rašai saugomi _________________________________</w:t>
            </w:r>
          </w:p>
          <w:p w:rsidR="00C1312E" w:rsidRPr="00E57501" w:rsidRDefault="00C1312E" w:rsidP="00727363">
            <w:pPr>
              <w:jc w:val="both"/>
              <w:rPr>
                <w:sz w:val="22"/>
                <w:szCs w:val="22"/>
                <w:lang w:val="lt-LT"/>
              </w:rPr>
            </w:pPr>
            <w:r w:rsidRPr="00E57501">
              <w:rPr>
                <w:i/>
                <w:lang w:val="lt-LT"/>
              </w:rPr>
              <w:t>(įrašyti terminą, ne trumpesnį kaip 1 metai)</w:t>
            </w:r>
          </w:p>
        </w:tc>
        <w:tc>
          <w:tcPr>
            <w:tcW w:w="490" w:type="dxa"/>
            <w:shd w:val="clear" w:color="auto" w:fill="FFFFFF"/>
          </w:tcPr>
          <w:p w:rsidR="00C1312E" w:rsidRPr="00E57501" w:rsidRDefault="00C1312E" w:rsidP="00727363">
            <w:pPr>
              <w:rPr>
                <w:sz w:val="22"/>
                <w:szCs w:val="22"/>
                <w:lang w:val="lt-LT"/>
              </w:rPr>
            </w:pPr>
          </w:p>
          <w:p w:rsidR="00C1312E" w:rsidRPr="00E57501" w:rsidRDefault="00C1312E" w:rsidP="00727363">
            <w:pPr>
              <w:rPr>
                <w:sz w:val="22"/>
                <w:szCs w:val="22"/>
                <w:lang w:val="lt-LT"/>
              </w:rPr>
            </w:pPr>
          </w:p>
          <w:p w:rsidR="00C1312E" w:rsidRPr="00E57501" w:rsidRDefault="00C1312E" w:rsidP="00727363">
            <w:pPr>
              <w:rPr>
                <w:sz w:val="22"/>
                <w:szCs w:val="22"/>
                <w:lang w:val="lt-LT"/>
              </w:rPr>
            </w:pPr>
          </w:p>
        </w:tc>
        <w:tc>
          <w:tcPr>
            <w:tcW w:w="425" w:type="dxa"/>
            <w:shd w:val="clear" w:color="auto" w:fill="auto"/>
          </w:tcPr>
          <w:p w:rsidR="00C1312E" w:rsidRPr="00E57501" w:rsidRDefault="00C1312E" w:rsidP="00727363">
            <w:pPr>
              <w:rPr>
                <w:sz w:val="22"/>
                <w:szCs w:val="22"/>
                <w:lang w:val="lt-LT"/>
              </w:rPr>
            </w:pPr>
          </w:p>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rPr>
                <w:sz w:val="22"/>
                <w:szCs w:val="22"/>
                <w:lang w:val="lt-LT"/>
              </w:rPr>
            </w:pPr>
          </w:p>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rPr>
                <w:sz w:val="22"/>
                <w:szCs w:val="22"/>
                <w:lang w:val="lt-LT"/>
              </w:rPr>
            </w:pPr>
          </w:p>
          <w:p w:rsidR="00C1312E" w:rsidRPr="00E57501" w:rsidRDefault="00C1312E" w:rsidP="00727363">
            <w:pPr>
              <w:rPr>
                <w:sz w:val="22"/>
                <w:szCs w:val="22"/>
                <w:lang w:val="lt-LT"/>
              </w:rPr>
            </w:pPr>
          </w:p>
          <w:p w:rsidR="00C1312E" w:rsidRPr="00E57501" w:rsidRDefault="00C1312E" w:rsidP="00727363">
            <w:pPr>
              <w:rPr>
                <w:sz w:val="22"/>
                <w:szCs w:val="22"/>
                <w:lang w:val="lt-LT"/>
              </w:rPr>
            </w:pPr>
          </w:p>
          <w:p w:rsidR="00C1312E" w:rsidRPr="00E57501" w:rsidRDefault="00C1312E" w:rsidP="00727363">
            <w:pPr>
              <w:rPr>
                <w:sz w:val="22"/>
                <w:szCs w:val="22"/>
                <w:lang w:val="lt-LT"/>
              </w:rPr>
            </w:pPr>
          </w:p>
          <w:p w:rsidR="00C1312E" w:rsidRPr="00E57501" w:rsidRDefault="00C1312E" w:rsidP="00727363">
            <w:pPr>
              <w:rPr>
                <w:sz w:val="22"/>
                <w:szCs w:val="22"/>
                <w:lang w:val="lt-LT"/>
              </w:rPr>
            </w:pPr>
          </w:p>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rPr>
                <w:sz w:val="22"/>
                <w:szCs w:val="22"/>
                <w:lang w:val="lt-LT"/>
              </w:rPr>
            </w:pPr>
          </w:p>
        </w:tc>
        <w:tc>
          <w:tcPr>
            <w:tcW w:w="462" w:type="dxa"/>
            <w:shd w:val="clear" w:color="auto" w:fill="auto"/>
          </w:tcPr>
          <w:p w:rsidR="00C1312E" w:rsidRPr="00E57501" w:rsidRDefault="00C1312E" w:rsidP="00727363">
            <w:pPr>
              <w:rPr>
                <w:sz w:val="22"/>
                <w:szCs w:val="22"/>
                <w:lang w:val="lt-LT"/>
              </w:rPr>
            </w:pPr>
          </w:p>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rPr>
                <w:sz w:val="22"/>
                <w:szCs w:val="22"/>
                <w:lang w:val="lt-LT"/>
              </w:rPr>
            </w:pPr>
          </w:p>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rPr>
                <w:sz w:val="22"/>
                <w:szCs w:val="22"/>
                <w:lang w:val="lt-LT"/>
              </w:rPr>
            </w:pPr>
          </w:p>
          <w:p w:rsidR="00C1312E" w:rsidRPr="00E57501" w:rsidRDefault="00C1312E" w:rsidP="00727363">
            <w:pPr>
              <w:rPr>
                <w:sz w:val="22"/>
                <w:szCs w:val="22"/>
                <w:lang w:val="lt-LT"/>
              </w:rPr>
            </w:pPr>
          </w:p>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rPr>
                <w:sz w:val="22"/>
                <w:szCs w:val="22"/>
                <w:lang w:val="lt-LT"/>
              </w:rPr>
            </w:pPr>
          </w:p>
          <w:p w:rsidR="00C1312E" w:rsidRPr="00E57501" w:rsidRDefault="00C1312E" w:rsidP="00727363">
            <w:pPr>
              <w:rPr>
                <w:sz w:val="22"/>
                <w:szCs w:val="22"/>
                <w:lang w:val="lt-LT"/>
              </w:rPr>
            </w:pPr>
          </w:p>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0"/>
        </w:trPr>
        <w:tc>
          <w:tcPr>
            <w:tcW w:w="9599" w:type="dxa"/>
            <w:gridSpan w:val="5"/>
            <w:shd w:val="clear" w:color="auto" w:fill="auto"/>
          </w:tcPr>
          <w:p w:rsidR="00C1312E" w:rsidRPr="00E57501" w:rsidRDefault="00C1312E" w:rsidP="00727363">
            <w:pPr>
              <w:jc w:val="center"/>
              <w:rPr>
                <w:b/>
                <w:sz w:val="22"/>
                <w:szCs w:val="22"/>
                <w:lang w:val="lt-LT"/>
              </w:rPr>
            </w:pPr>
            <w:r w:rsidRPr="00E57501">
              <w:rPr>
                <w:b/>
                <w:sz w:val="22"/>
                <w:szCs w:val="22"/>
                <w:lang w:val="lt-LT"/>
              </w:rPr>
              <w:t>4. Fizinės asmens duomenų saugumo priemonės</w:t>
            </w:r>
          </w:p>
        </w:tc>
      </w:tr>
      <w:tr w:rsidR="00C1312E" w:rsidRPr="00E57501" w:rsidTr="00727363">
        <w:trPr>
          <w:trHeight w:val="20"/>
        </w:trPr>
        <w:tc>
          <w:tcPr>
            <w:tcW w:w="851" w:type="dxa"/>
            <w:shd w:val="clear" w:color="auto" w:fill="auto"/>
          </w:tcPr>
          <w:p w:rsidR="00C1312E" w:rsidRPr="00E57501" w:rsidRDefault="00C1312E" w:rsidP="00727363">
            <w:pPr>
              <w:jc w:val="center"/>
              <w:rPr>
                <w:sz w:val="22"/>
                <w:szCs w:val="22"/>
                <w:lang w:val="lt-LT"/>
              </w:rPr>
            </w:pPr>
            <w:r w:rsidRPr="00E57501">
              <w:rPr>
                <w:sz w:val="22"/>
                <w:szCs w:val="22"/>
                <w:lang w:val="lt-LT"/>
              </w:rPr>
              <w:t>4.1.</w:t>
            </w:r>
          </w:p>
        </w:tc>
        <w:tc>
          <w:tcPr>
            <w:tcW w:w="7371" w:type="dxa"/>
            <w:shd w:val="clear" w:color="auto" w:fill="auto"/>
            <w:vAlign w:val="center"/>
          </w:tcPr>
          <w:p w:rsidR="00C1312E" w:rsidRPr="00E57501" w:rsidRDefault="00C1312E" w:rsidP="00727363">
            <w:pPr>
              <w:jc w:val="both"/>
              <w:rPr>
                <w:sz w:val="22"/>
                <w:szCs w:val="22"/>
                <w:lang w:val="lt-LT"/>
              </w:rPr>
            </w:pPr>
            <w:r w:rsidRPr="00E57501">
              <w:rPr>
                <w:sz w:val="22"/>
                <w:szCs w:val="22"/>
                <w:lang w:val="lt-LT"/>
              </w:rPr>
              <w:t>Užtikrintas patalpų, kuriose saugomi vaizdo duomenys, saugumas:</w:t>
            </w:r>
          </w:p>
          <w:p w:rsidR="00C1312E" w:rsidRPr="00E57501" w:rsidRDefault="00C1312E" w:rsidP="00727363">
            <w:pPr>
              <w:jc w:val="both"/>
              <w:rPr>
                <w:spacing w:val="-4"/>
                <w:sz w:val="22"/>
                <w:szCs w:val="22"/>
                <w:lang w:val="lt-LT"/>
              </w:rPr>
            </w:pPr>
            <w:r w:rsidRPr="00E57501">
              <w:rPr>
                <w:spacing w:val="-4"/>
                <w:sz w:val="22"/>
                <w:szCs w:val="22"/>
                <w:lang w:val="lt-LT"/>
              </w:rPr>
              <w:t>4.1.1. apribojamas neįgaliotų asmenų patekimas į atitinkamas patalpas</w:t>
            </w:r>
          </w:p>
          <w:p w:rsidR="00C1312E" w:rsidRPr="00E57501" w:rsidRDefault="00C1312E" w:rsidP="00727363">
            <w:pPr>
              <w:jc w:val="both"/>
              <w:rPr>
                <w:sz w:val="22"/>
                <w:szCs w:val="22"/>
                <w:lang w:val="lt-LT"/>
              </w:rPr>
            </w:pPr>
            <w:r w:rsidRPr="00E57501">
              <w:rPr>
                <w:spacing w:val="-4"/>
                <w:sz w:val="22"/>
                <w:szCs w:val="22"/>
                <w:lang w:val="lt-LT"/>
              </w:rPr>
              <w:t>4.1.2. užtikrintas tik įgaliotų asmenų patekimas į atitinkamas patalpas</w:t>
            </w:r>
          </w:p>
        </w:tc>
        <w:tc>
          <w:tcPr>
            <w:tcW w:w="490" w:type="dxa"/>
            <w:shd w:val="clear" w:color="auto" w:fill="auto"/>
            <w:vAlign w:val="center"/>
          </w:tcPr>
          <w:p w:rsidR="00C1312E" w:rsidRPr="00E57501" w:rsidRDefault="00C1312E" w:rsidP="00727363">
            <w:pPr>
              <w:jc w:val="center"/>
              <w:rPr>
                <w:sz w:val="22"/>
                <w:szCs w:val="22"/>
                <w:lang w:val="lt-LT"/>
              </w:rPr>
            </w:pPr>
          </w:p>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jc w:val="center"/>
              <w:rPr>
                <w:sz w:val="22"/>
                <w:szCs w:val="22"/>
                <w:lang w:val="lt-LT"/>
              </w:rPr>
            </w:pPr>
          </w:p>
        </w:tc>
        <w:tc>
          <w:tcPr>
            <w:tcW w:w="425" w:type="dxa"/>
            <w:shd w:val="clear" w:color="auto" w:fill="auto"/>
            <w:vAlign w:val="center"/>
          </w:tcPr>
          <w:p w:rsidR="00C1312E" w:rsidRPr="00E57501" w:rsidRDefault="00C1312E" w:rsidP="00727363">
            <w:pPr>
              <w:jc w:val="center"/>
              <w:rPr>
                <w:sz w:val="22"/>
                <w:szCs w:val="22"/>
                <w:lang w:val="lt-LT"/>
              </w:rPr>
            </w:pPr>
          </w:p>
          <w:p w:rsidR="00C1312E" w:rsidRPr="00E57501" w:rsidRDefault="00C1312E" w:rsidP="00727363">
            <w:pPr>
              <w:jc w:val="center"/>
              <w:rPr>
                <w:sz w:val="22"/>
                <w:szCs w:val="22"/>
                <w:lang w:val="lt-LT"/>
              </w:rPr>
            </w:pPr>
          </w:p>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62" w:type="dxa"/>
            <w:shd w:val="clear" w:color="auto" w:fill="auto"/>
            <w:vAlign w:val="center"/>
          </w:tcPr>
          <w:p w:rsidR="00C1312E" w:rsidRPr="00E57501" w:rsidRDefault="00C1312E" w:rsidP="00727363">
            <w:pPr>
              <w:jc w:val="center"/>
              <w:rPr>
                <w:sz w:val="22"/>
                <w:szCs w:val="22"/>
                <w:lang w:val="lt-LT"/>
              </w:rPr>
            </w:pPr>
          </w:p>
          <w:p w:rsidR="00C1312E" w:rsidRPr="00E57501" w:rsidRDefault="00C1312E" w:rsidP="00727363">
            <w:pPr>
              <w:jc w:val="center"/>
              <w:rPr>
                <w:sz w:val="22"/>
                <w:szCs w:val="22"/>
                <w:lang w:val="lt-LT"/>
              </w:rPr>
            </w:pPr>
          </w:p>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0"/>
        </w:trPr>
        <w:tc>
          <w:tcPr>
            <w:tcW w:w="9599" w:type="dxa"/>
            <w:gridSpan w:val="5"/>
            <w:shd w:val="clear" w:color="auto" w:fill="auto"/>
          </w:tcPr>
          <w:p w:rsidR="00C1312E" w:rsidRPr="00E57501" w:rsidRDefault="00C1312E" w:rsidP="00727363">
            <w:pPr>
              <w:jc w:val="center"/>
              <w:rPr>
                <w:b/>
                <w:sz w:val="22"/>
                <w:szCs w:val="22"/>
                <w:lang w:val="lt-LT"/>
              </w:rPr>
            </w:pPr>
            <w:r w:rsidRPr="00E57501">
              <w:rPr>
                <w:b/>
                <w:sz w:val="22"/>
                <w:szCs w:val="22"/>
                <w:lang w:val="lt-LT"/>
              </w:rPr>
              <w:t>5. Asmens duomenų gavimo (teikimo) saugumo priemonės</w:t>
            </w:r>
          </w:p>
        </w:tc>
      </w:tr>
      <w:tr w:rsidR="00C1312E" w:rsidRPr="00E57501" w:rsidTr="00727363">
        <w:trPr>
          <w:trHeight w:val="225"/>
        </w:trPr>
        <w:tc>
          <w:tcPr>
            <w:tcW w:w="851" w:type="dxa"/>
            <w:shd w:val="clear" w:color="auto" w:fill="auto"/>
          </w:tcPr>
          <w:p w:rsidR="00C1312E" w:rsidRPr="00E57501" w:rsidRDefault="00C1312E" w:rsidP="00727363">
            <w:pPr>
              <w:jc w:val="center"/>
              <w:rPr>
                <w:sz w:val="22"/>
                <w:szCs w:val="22"/>
                <w:lang w:val="lt-LT"/>
              </w:rPr>
            </w:pPr>
            <w:r w:rsidRPr="00E57501">
              <w:rPr>
                <w:sz w:val="22"/>
                <w:szCs w:val="22"/>
                <w:lang w:val="lt-LT"/>
              </w:rPr>
              <w:t>5.1.</w:t>
            </w:r>
          </w:p>
          <w:p w:rsidR="00C1312E" w:rsidRPr="00E57501" w:rsidRDefault="00C1312E" w:rsidP="00727363">
            <w:pPr>
              <w:jc w:val="center"/>
              <w:rPr>
                <w:sz w:val="22"/>
                <w:szCs w:val="22"/>
                <w:lang w:val="lt-LT"/>
              </w:rPr>
            </w:pPr>
          </w:p>
        </w:tc>
        <w:tc>
          <w:tcPr>
            <w:tcW w:w="7371" w:type="dxa"/>
            <w:shd w:val="clear" w:color="auto" w:fill="auto"/>
            <w:vAlign w:val="center"/>
          </w:tcPr>
          <w:p w:rsidR="00C1312E" w:rsidRPr="00E57501" w:rsidRDefault="00C1312E" w:rsidP="00727363">
            <w:pPr>
              <w:jc w:val="both"/>
              <w:rPr>
                <w:sz w:val="22"/>
                <w:szCs w:val="22"/>
                <w:lang w:val="lt-LT"/>
              </w:rPr>
            </w:pPr>
            <w:r w:rsidRPr="00E57501">
              <w:rPr>
                <w:sz w:val="22"/>
                <w:szCs w:val="22"/>
                <w:lang w:val="lt-LT"/>
              </w:rPr>
              <w:t>Jeigu vaizdo duomenys gaunami / teikiami išorinėje duomenų laikmenoje:</w:t>
            </w:r>
          </w:p>
          <w:p w:rsidR="00C1312E" w:rsidRPr="00E57501" w:rsidRDefault="00C1312E" w:rsidP="00727363">
            <w:pPr>
              <w:jc w:val="both"/>
              <w:rPr>
                <w:sz w:val="22"/>
                <w:szCs w:val="22"/>
                <w:lang w:val="lt-LT"/>
              </w:rPr>
            </w:pPr>
            <w:r w:rsidRPr="00E57501">
              <w:rPr>
                <w:sz w:val="22"/>
                <w:szCs w:val="22"/>
                <w:lang w:val="lt-LT"/>
              </w:rPr>
              <w:t>5.1.1. užtikrinama vaizdo duomenų saugos kontrolė</w:t>
            </w:r>
          </w:p>
          <w:p w:rsidR="00C1312E" w:rsidRPr="00E57501" w:rsidRDefault="00C1312E" w:rsidP="00727363">
            <w:pPr>
              <w:jc w:val="both"/>
              <w:rPr>
                <w:sz w:val="22"/>
                <w:szCs w:val="22"/>
                <w:lang w:val="lt-LT"/>
              </w:rPr>
            </w:pPr>
            <w:r w:rsidRPr="00E57501">
              <w:rPr>
                <w:sz w:val="22"/>
                <w:szCs w:val="22"/>
                <w:lang w:val="lt-LT"/>
              </w:rPr>
              <w:t>5.1.2. vaizdo duomenys po jų panaudojimo ištrinami</w:t>
            </w:r>
          </w:p>
          <w:p w:rsidR="00C1312E" w:rsidRPr="00E57501" w:rsidRDefault="00C1312E" w:rsidP="00727363">
            <w:pPr>
              <w:jc w:val="both"/>
              <w:rPr>
                <w:sz w:val="22"/>
                <w:szCs w:val="22"/>
                <w:lang w:val="lt-LT"/>
              </w:rPr>
            </w:pPr>
            <w:r w:rsidRPr="00E57501">
              <w:rPr>
                <w:sz w:val="22"/>
                <w:szCs w:val="22"/>
                <w:lang w:val="lt-LT"/>
              </w:rPr>
              <w:t>5.1.3. vaizdo duomenys šifruojami</w:t>
            </w:r>
          </w:p>
        </w:tc>
        <w:tc>
          <w:tcPr>
            <w:tcW w:w="490" w:type="dxa"/>
            <w:shd w:val="clear" w:color="auto" w:fill="auto"/>
          </w:tcPr>
          <w:p w:rsidR="00C1312E" w:rsidRPr="00E57501" w:rsidRDefault="00C1312E" w:rsidP="00727363">
            <w:pPr>
              <w:jc w:val="center"/>
              <w:rPr>
                <w:sz w:val="22"/>
                <w:szCs w:val="22"/>
                <w:lang w:val="lt-LT"/>
              </w:rPr>
            </w:pPr>
          </w:p>
        </w:tc>
        <w:tc>
          <w:tcPr>
            <w:tcW w:w="425" w:type="dxa"/>
            <w:shd w:val="clear" w:color="auto" w:fill="auto"/>
            <w:vAlign w:val="center"/>
          </w:tcPr>
          <w:p w:rsidR="00C1312E" w:rsidRPr="00E57501" w:rsidRDefault="00C1312E" w:rsidP="00727363">
            <w:pPr>
              <w:jc w:val="center"/>
              <w:rPr>
                <w:sz w:val="22"/>
                <w:szCs w:val="22"/>
                <w:lang w:val="lt-LT"/>
              </w:rPr>
            </w:pPr>
          </w:p>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jc w:val="center"/>
              <w:rPr>
                <w:sz w:val="22"/>
                <w:szCs w:val="22"/>
                <w:lang w:val="lt-LT"/>
              </w:rPr>
            </w:pPr>
          </w:p>
        </w:tc>
        <w:tc>
          <w:tcPr>
            <w:tcW w:w="462" w:type="dxa"/>
            <w:shd w:val="clear" w:color="auto" w:fill="auto"/>
            <w:vAlign w:val="center"/>
          </w:tcPr>
          <w:p w:rsidR="00C1312E" w:rsidRPr="00E57501" w:rsidRDefault="00C1312E" w:rsidP="00727363">
            <w:pPr>
              <w:jc w:val="center"/>
              <w:rPr>
                <w:sz w:val="22"/>
                <w:szCs w:val="22"/>
                <w:lang w:val="lt-LT"/>
              </w:rPr>
            </w:pPr>
          </w:p>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55"/>
        </w:trPr>
        <w:tc>
          <w:tcPr>
            <w:tcW w:w="851" w:type="dxa"/>
            <w:shd w:val="clear" w:color="auto" w:fill="auto"/>
          </w:tcPr>
          <w:p w:rsidR="00C1312E" w:rsidRPr="00E57501" w:rsidRDefault="00C1312E" w:rsidP="00727363">
            <w:pPr>
              <w:jc w:val="center"/>
              <w:rPr>
                <w:sz w:val="22"/>
                <w:szCs w:val="22"/>
                <w:lang w:val="lt-LT"/>
              </w:rPr>
            </w:pPr>
            <w:r w:rsidRPr="00E57501">
              <w:rPr>
                <w:sz w:val="22"/>
                <w:szCs w:val="22"/>
                <w:lang w:val="lt-LT"/>
              </w:rPr>
              <w:t>5.2.</w:t>
            </w:r>
          </w:p>
          <w:p w:rsidR="00C1312E" w:rsidRPr="00E57501" w:rsidRDefault="00C1312E" w:rsidP="00727363">
            <w:pPr>
              <w:jc w:val="center"/>
              <w:rPr>
                <w:sz w:val="22"/>
                <w:szCs w:val="22"/>
                <w:lang w:val="lt-LT"/>
              </w:rPr>
            </w:pPr>
          </w:p>
        </w:tc>
        <w:tc>
          <w:tcPr>
            <w:tcW w:w="7371" w:type="dxa"/>
            <w:shd w:val="clear" w:color="auto" w:fill="auto"/>
            <w:vAlign w:val="center"/>
          </w:tcPr>
          <w:p w:rsidR="00C1312E" w:rsidRPr="00E57501" w:rsidRDefault="00C1312E" w:rsidP="00727363">
            <w:pPr>
              <w:jc w:val="both"/>
              <w:rPr>
                <w:sz w:val="22"/>
                <w:szCs w:val="22"/>
                <w:lang w:val="lt-LT"/>
              </w:rPr>
            </w:pPr>
            <w:r w:rsidRPr="00E57501">
              <w:rPr>
                <w:sz w:val="22"/>
                <w:szCs w:val="22"/>
                <w:lang w:val="lt-LT"/>
              </w:rPr>
              <w:t>Jeigu vaizdo duomenys gaunami / teikiami elektroniniu paštu:</w:t>
            </w:r>
          </w:p>
          <w:p w:rsidR="00C1312E" w:rsidRPr="00E57501" w:rsidRDefault="00C1312E" w:rsidP="00727363">
            <w:pPr>
              <w:jc w:val="both"/>
              <w:rPr>
                <w:sz w:val="22"/>
                <w:szCs w:val="22"/>
                <w:lang w:val="lt-LT"/>
              </w:rPr>
            </w:pPr>
            <w:r w:rsidRPr="00E57501">
              <w:rPr>
                <w:sz w:val="22"/>
                <w:szCs w:val="22"/>
                <w:lang w:val="lt-LT"/>
              </w:rPr>
              <w:t>5.2.1. užtikrinama vaizdo duomenų saugos kontrolė</w:t>
            </w:r>
          </w:p>
          <w:p w:rsidR="00C1312E" w:rsidRPr="00E57501" w:rsidRDefault="00C1312E" w:rsidP="00727363">
            <w:pPr>
              <w:jc w:val="both"/>
              <w:rPr>
                <w:sz w:val="22"/>
                <w:szCs w:val="22"/>
                <w:lang w:val="lt-LT"/>
              </w:rPr>
            </w:pPr>
            <w:r w:rsidRPr="00E57501">
              <w:rPr>
                <w:sz w:val="22"/>
                <w:szCs w:val="22"/>
                <w:lang w:val="lt-LT"/>
              </w:rPr>
              <w:t>5.2.2. vaizdo duomenys po jų panaudojimo ištrinami</w:t>
            </w:r>
          </w:p>
          <w:p w:rsidR="00C1312E" w:rsidRPr="00E57501" w:rsidRDefault="00C1312E" w:rsidP="00727363">
            <w:pPr>
              <w:jc w:val="both"/>
              <w:rPr>
                <w:sz w:val="22"/>
                <w:szCs w:val="22"/>
                <w:lang w:val="lt-LT"/>
              </w:rPr>
            </w:pPr>
            <w:r w:rsidRPr="00E57501">
              <w:rPr>
                <w:sz w:val="22"/>
                <w:szCs w:val="22"/>
                <w:lang w:val="lt-LT"/>
              </w:rPr>
              <w:t>5.2.3. vaizdo duomenys šifruojami</w:t>
            </w:r>
          </w:p>
        </w:tc>
        <w:tc>
          <w:tcPr>
            <w:tcW w:w="490" w:type="dxa"/>
            <w:shd w:val="clear" w:color="auto" w:fill="auto"/>
            <w:vAlign w:val="center"/>
          </w:tcPr>
          <w:p w:rsidR="00C1312E" w:rsidRPr="00E57501" w:rsidRDefault="00C1312E" w:rsidP="00727363">
            <w:pPr>
              <w:jc w:val="center"/>
              <w:rPr>
                <w:sz w:val="22"/>
                <w:szCs w:val="22"/>
                <w:lang w:val="lt-LT"/>
              </w:rPr>
            </w:pPr>
          </w:p>
        </w:tc>
        <w:tc>
          <w:tcPr>
            <w:tcW w:w="425" w:type="dxa"/>
            <w:shd w:val="clear" w:color="auto" w:fill="auto"/>
            <w:vAlign w:val="center"/>
          </w:tcPr>
          <w:p w:rsidR="00C1312E" w:rsidRPr="00E57501" w:rsidRDefault="00C1312E" w:rsidP="00727363">
            <w:pPr>
              <w:jc w:val="center"/>
              <w:rPr>
                <w:sz w:val="22"/>
                <w:szCs w:val="22"/>
                <w:lang w:val="lt-LT"/>
              </w:rPr>
            </w:pPr>
          </w:p>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rPr>
                <w:sz w:val="22"/>
                <w:szCs w:val="22"/>
                <w:lang w:val="lt-LT"/>
              </w:rPr>
            </w:pPr>
          </w:p>
        </w:tc>
        <w:tc>
          <w:tcPr>
            <w:tcW w:w="462" w:type="dxa"/>
            <w:shd w:val="clear" w:color="auto" w:fill="auto"/>
            <w:vAlign w:val="center"/>
          </w:tcPr>
          <w:p w:rsidR="00C1312E" w:rsidRPr="00E57501" w:rsidRDefault="00C1312E" w:rsidP="00727363">
            <w:pPr>
              <w:jc w:val="center"/>
              <w:rPr>
                <w:sz w:val="22"/>
                <w:szCs w:val="22"/>
                <w:lang w:val="lt-LT"/>
              </w:rPr>
            </w:pPr>
          </w:p>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596"/>
        </w:trPr>
        <w:tc>
          <w:tcPr>
            <w:tcW w:w="851" w:type="dxa"/>
            <w:shd w:val="clear" w:color="auto" w:fill="auto"/>
          </w:tcPr>
          <w:p w:rsidR="00C1312E" w:rsidRPr="00E57501" w:rsidRDefault="00C1312E" w:rsidP="00727363">
            <w:pPr>
              <w:jc w:val="center"/>
              <w:rPr>
                <w:sz w:val="22"/>
                <w:szCs w:val="22"/>
                <w:lang w:val="lt-LT"/>
              </w:rPr>
            </w:pPr>
            <w:r w:rsidRPr="00E57501">
              <w:rPr>
                <w:sz w:val="22"/>
                <w:szCs w:val="22"/>
                <w:lang w:val="lt-LT"/>
              </w:rPr>
              <w:t>5.3.</w:t>
            </w:r>
          </w:p>
          <w:p w:rsidR="00C1312E" w:rsidRPr="00E57501" w:rsidRDefault="00C1312E" w:rsidP="00727363">
            <w:pPr>
              <w:jc w:val="center"/>
              <w:rPr>
                <w:sz w:val="22"/>
                <w:szCs w:val="22"/>
                <w:lang w:val="lt-LT"/>
              </w:rPr>
            </w:pPr>
          </w:p>
        </w:tc>
        <w:tc>
          <w:tcPr>
            <w:tcW w:w="7371" w:type="dxa"/>
            <w:shd w:val="clear" w:color="auto" w:fill="auto"/>
            <w:vAlign w:val="center"/>
          </w:tcPr>
          <w:p w:rsidR="00C1312E" w:rsidRPr="00E57501" w:rsidRDefault="00C1312E" w:rsidP="00727363">
            <w:pPr>
              <w:jc w:val="both"/>
              <w:rPr>
                <w:sz w:val="22"/>
                <w:szCs w:val="22"/>
                <w:lang w:val="lt-LT"/>
              </w:rPr>
            </w:pPr>
            <w:r w:rsidRPr="00E57501">
              <w:rPr>
                <w:sz w:val="22"/>
                <w:szCs w:val="22"/>
                <w:lang w:val="lt-LT"/>
              </w:rPr>
              <w:t>Jeigu vaizdo duomenys gaunami / teikiami išoriniais duomenų perdavimo tinklais, užtikrinamas saugių protokolų (pvz., SSL) / slaptažodžių naudojimas</w:t>
            </w:r>
          </w:p>
        </w:tc>
        <w:tc>
          <w:tcPr>
            <w:tcW w:w="490" w:type="dxa"/>
            <w:shd w:val="clear" w:color="auto" w:fill="auto"/>
            <w:vAlign w:val="center"/>
          </w:tcPr>
          <w:p w:rsidR="00C1312E" w:rsidRPr="00E57501" w:rsidRDefault="00C1312E" w:rsidP="00727363">
            <w:pPr>
              <w:jc w:val="center"/>
              <w:rPr>
                <w:sz w:val="22"/>
                <w:szCs w:val="22"/>
                <w:lang w:val="lt-LT"/>
              </w:rPr>
            </w:pPr>
          </w:p>
        </w:tc>
        <w:tc>
          <w:tcPr>
            <w:tcW w:w="425"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4"/>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62"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5"/>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0"/>
        </w:trPr>
        <w:tc>
          <w:tcPr>
            <w:tcW w:w="9599" w:type="dxa"/>
            <w:gridSpan w:val="5"/>
            <w:shd w:val="clear" w:color="auto" w:fill="auto"/>
          </w:tcPr>
          <w:p w:rsidR="00C1312E" w:rsidRPr="00E57501" w:rsidRDefault="00C1312E" w:rsidP="00727363">
            <w:pPr>
              <w:jc w:val="center"/>
              <w:rPr>
                <w:b/>
                <w:sz w:val="22"/>
                <w:szCs w:val="22"/>
                <w:lang w:val="lt-LT"/>
              </w:rPr>
            </w:pPr>
            <w:r w:rsidRPr="00E57501">
              <w:rPr>
                <w:b/>
                <w:sz w:val="22"/>
                <w:szCs w:val="22"/>
                <w:lang w:val="lt-LT"/>
              </w:rPr>
              <w:t>6. Asmens duomenų naikinimas</w:t>
            </w:r>
          </w:p>
        </w:tc>
      </w:tr>
      <w:tr w:rsidR="00C1312E" w:rsidRPr="00E57501" w:rsidTr="00727363">
        <w:trPr>
          <w:trHeight w:val="20"/>
        </w:trPr>
        <w:tc>
          <w:tcPr>
            <w:tcW w:w="851" w:type="dxa"/>
            <w:shd w:val="clear" w:color="auto" w:fill="auto"/>
          </w:tcPr>
          <w:p w:rsidR="00C1312E" w:rsidRPr="00E57501" w:rsidRDefault="00C1312E" w:rsidP="00727363">
            <w:pPr>
              <w:jc w:val="center"/>
              <w:rPr>
                <w:sz w:val="22"/>
                <w:szCs w:val="22"/>
                <w:lang w:val="lt-LT"/>
              </w:rPr>
            </w:pPr>
            <w:r w:rsidRPr="00E57501">
              <w:rPr>
                <w:sz w:val="22"/>
                <w:szCs w:val="22"/>
                <w:lang w:val="lt-LT"/>
              </w:rPr>
              <w:t>6.1.</w:t>
            </w:r>
          </w:p>
        </w:tc>
        <w:tc>
          <w:tcPr>
            <w:tcW w:w="7371" w:type="dxa"/>
            <w:shd w:val="clear" w:color="auto" w:fill="auto"/>
            <w:vAlign w:val="center"/>
          </w:tcPr>
          <w:p w:rsidR="00C1312E" w:rsidRPr="00E57501" w:rsidRDefault="00C1312E" w:rsidP="00727363">
            <w:pPr>
              <w:tabs>
                <w:tab w:val="right" w:leader="underscore" w:pos="6991"/>
              </w:tabs>
              <w:jc w:val="both"/>
              <w:rPr>
                <w:sz w:val="22"/>
                <w:szCs w:val="22"/>
                <w:lang w:val="lt-LT"/>
              </w:rPr>
            </w:pPr>
            <w:r w:rsidRPr="00E57501">
              <w:rPr>
                <w:sz w:val="22"/>
                <w:szCs w:val="22"/>
                <w:lang w:val="lt-LT"/>
              </w:rPr>
              <w:t>Užtikrinamas vaizdo duomenų naikinimas pasibaigus nustatytam vaizdo duomenų saugojimo terminui</w:t>
            </w:r>
          </w:p>
        </w:tc>
        <w:tc>
          <w:tcPr>
            <w:tcW w:w="490"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25"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62"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0"/>
        </w:trPr>
        <w:tc>
          <w:tcPr>
            <w:tcW w:w="9599" w:type="dxa"/>
            <w:gridSpan w:val="5"/>
            <w:shd w:val="clear" w:color="auto" w:fill="auto"/>
          </w:tcPr>
          <w:p w:rsidR="00C1312E" w:rsidRPr="00E57501" w:rsidRDefault="00C1312E" w:rsidP="00727363">
            <w:pPr>
              <w:jc w:val="center"/>
              <w:rPr>
                <w:b/>
                <w:sz w:val="22"/>
                <w:szCs w:val="22"/>
                <w:lang w:val="lt-LT"/>
              </w:rPr>
            </w:pPr>
            <w:r w:rsidRPr="00E57501">
              <w:rPr>
                <w:b/>
                <w:sz w:val="22"/>
                <w:szCs w:val="22"/>
                <w:lang w:val="lt-LT"/>
              </w:rPr>
              <w:t>7. Kompiuterinės ir programinės įrangos naudojimas ir priežiūra</w:t>
            </w:r>
          </w:p>
        </w:tc>
      </w:tr>
      <w:tr w:rsidR="00C1312E" w:rsidRPr="00E57501" w:rsidTr="00727363">
        <w:trPr>
          <w:trHeight w:val="20"/>
        </w:trPr>
        <w:tc>
          <w:tcPr>
            <w:tcW w:w="851" w:type="dxa"/>
            <w:shd w:val="clear" w:color="auto" w:fill="auto"/>
          </w:tcPr>
          <w:p w:rsidR="00C1312E" w:rsidRPr="00E57501" w:rsidRDefault="00C1312E" w:rsidP="00727363">
            <w:pPr>
              <w:jc w:val="center"/>
              <w:rPr>
                <w:sz w:val="22"/>
                <w:szCs w:val="22"/>
                <w:lang w:val="lt-LT"/>
              </w:rPr>
            </w:pPr>
            <w:r w:rsidRPr="00E57501">
              <w:rPr>
                <w:sz w:val="22"/>
                <w:szCs w:val="22"/>
                <w:lang w:val="lt-LT"/>
              </w:rPr>
              <w:t>7.1.</w:t>
            </w:r>
          </w:p>
          <w:p w:rsidR="00C1312E" w:rsidRPr="00E57501" w:rsidRDefault="00C1312E" w:rsidP="00727363">
            <w:pPr>
              <w:jc w:val="center"/>
              <w:rPr>
                <w:sz w:val="22"/>
                <w:szCs w:val="22"/>
                <w:lang w:val="lt-LT"/>
              </w:rPr>
            </w:pPr>
          </w:p>
        </w:tc>
        <w:tc>
          <w:tcPr>
            <w:tcW w:w="7371" w:type="dxa"/>
            <w:shd w:val="clear" w:color="auto" w:fill="auto"/>
            <w:vAlign w:val="center"/>
          </w:tcPr>
          <w:p w:rsidR="00C1312E" w:rsidRPr="00E57501" w:rsidRDefault="00C1312E" w:rsidP="00727363">
            <w:pPr>
              <w:jc w:val="both"/>
              <w:rPr>
                <w:sz w:val="22"/>
                <w:szCs w:val="22"/>
                <w:lang w:val="lt-LT"/>
              </w:rPr>
            </w:pPr>
            <w:r w:rsidRPr="00E57501">
              <w:rPr>
                <w:sz w:val="22"/>
                <w:szCs w:val="22"/>
                <w:lang w:val="lt-LT"/>
              </w:rPr>
              <w:t>Užtikrinama kompiuterinės įrangos apsauga nuo kenksmingos programinės įrangos (pvz., antivirusinių programų įdiegimas, atnaujinimas)</w:t>
            </w:r>
          </w:p>
        </w:tc>
        <w:tc>
          <w:tcPr>
            <w:tcW w:w="490"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25"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62"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0"/>
        </w:trPr>
        <w:tc>
          <w:tcPr>
            <w:tcW w:w="851" w:type="dxa"/>
            <w:shd w:val="clear" w:color="auto" w:fill="auto"/>
          </w:tcPr>
          <w:p w:rsidR="00C1312E" w:rsidRPr="00E57501" w:rsidRDefault="00C1312E" w:rsidP="00727363">
            <w:pPr>
              <w:jc w:val="center"/>
              <w:rPr>
                <w:sz w:val="22"/>
                <w:szCs w:val="22"/>
                <w:lang w:val="lt-LT"/>
              </w:rPr>
            </w:pPr>
            <w:r>
              <w:rPr>
                <w:sz w:val="22"/>
                <w:szCs w:val="22"/>
                <w:lang w:val="lt-LT"/>
              </w:rPr>
              <w:t>7</w:t>
            </w:r>
            <w:r w:rsidRPr="00E57501">
              <w:rPr>
                <w:sz w:val="22"/>
                <w:szCs w:val="22"/>
                <w:lang w:val="lt-LT"/>
              </w:rPr>
              <w:t>.2.</w:t>
            </w:r>
          </w:p>
        </w:tc>
        <w:tc>
          <w:tcPr>
            <w:tcW w:w="7371" w:type="dxa"/>
            <w:shd w:val="clear" w:color="auto" w:fill="auto"/>
            <w:vAlign w:val="center"/>
          </w:tcPr>
          <w:p w:rsidR="00C1312E" w:rsidRPr="00E57501" w:rsidRDefault="00C1312E" w:rsidP="00727363">
            <w:pPr>
              <w:jc w:val="both"/>
              <w:rPr>
                <w:sz w:val="22"/>
                <w:szCs w:val="22"/>
                <w:lang w:val="lt-LT"/>
              </w:rPr>
            </w:pPr>
            <w:r w:rsidRPr="00E57501">
              <w:rPr>
                <w:sz w:val="22"/>
                <w:szCs w:val="22"/>
                <w:lang w:val="lt-LT"/>
              </w:rPr>
              <w:t>Registruojami vaizdo duomenų kopijavimo, jeigu jis daromas, ir atkūrimo jų avarinio praradimo atveju veiksmai (kada ir kas atliko šiuos veiksmus)</w:t>
            </w:r>
          </w:p>
        </w:tc>
        <w:tc>
          <w:tcPr>
            <w:tcW w:w="490" w:type="dxa"/>
            <w:shd w:val="clear" w:color="auto" w:fill="auto"/>
            <w:vAlign w:val="center"/>
          </w:tcPr>
          <w:p w:rsidR="00C1312E" w:rsidRPr="00E57501" w:rsidRDefault="00C1312E" w:rsidP="00727363">
            <w:pPr>
              <w:jc w:val="center"/>
              <w:rPr>
                <w:sz w:val="22"/>
                <w:szCs w:val="22"/>
                <w:lang w:val="lt-LT"/>
              </w:rPr>
            </w:pPr>
          </w:p>
        </w:tc>
        <w:tc>
          <w:tcPr>
            <w:tcW w:w="425"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c>
          <w:tcPr>
            <w:tcW w:w="462"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0"/>
        </w:trPr>
        <w:tc>
          <w:tcPr>
            <w:tcW w:w="851" w:type="dxa"/>
            <w:shd w:val="clear" w:color="auto" w:fill="auto"/>
          </w:tcPr>
          <w:p w:rsidR="00C1312E" w:rsidRPr="00E57501" w:rsidRDefault="00C1312E" w:rsidP="00727363">
            <w:pPr>
              <w:jc w:val="center"/>
              <w:rPr>
                <w:sz w:val="22"/>
                <w:szCs w:val="22"/>
                <w:lang w:val="lt-LT"/>
              </w:rPr>
            </w:pPr>
            <w:r>
              <w:rPr>
                <w:sz w:val="22"/>
                <w:szCs w:val="22"/>
                <w:lang w:val="lt-LT"/>
              </w:rPr>
              <w:t>7</w:t>
            </w:r>
            <w:r w:rsidRPr="00E57501">
              <w:rPr>
                <w:sz w:val="22"/>
                <w:szCs w:val="22"/>
                <w:lang w:val="lt-LT"/>
              </w:rPr>
              <w:t>.3.</w:t>
            </w:r>
          </w:p>
        </w:tc>
        <w:tc>
          <w:tcPr>
            <w:tcW w:w="7371" w:type="dxa"/>
            <w:shd w:val="clear" w:color="auto" w:fill="auto"/>
            <w:vAlign w:val="center"/>
          </w:tcPr>
          <w:p w:rsidR="00C1312E" w:rsidRPr="00E57501" w:rsidRDefault="00C1312E" w:rsidP="00727363">
            <w:pPr>
              <w:jc w:val="both"/>
              <w:rPr>
                <w:sz w:val="22"/>
                <w:szCs w:val="22"/>
                <w:lang w:val="lt-LT"/>
              </w:rPr>
            </w:pPr>
            <w:r w:rsidRPr="00E57501">
              <w:rPr>
                <w:sz w:val="22"/>
                <w:szCs w:val="22"/>
                <w:lang w:val="lt-LT"/>
              </w:rPr>
              <w:t>Atsarginės vaizdo duomenų kopijos, jei jos daromos, saugomos kitoje patalpoje ar geografinėje vietoje negu aktyvi (veikianti) duomenų bazė</w:t>
            </w:r>
          </w:p>
        </w:tc>
        <w:tc>
          <w:tcPr>
            <w:tcW w:w="490" w:type="dxa"/>
            <w:shd w:val="clear" w:color="auto" w:fill="auto"/>
            <w:vAlign w:val="center"/>
          </w:tcPr>
          <w:p w:rsidR="00C1312E" w:rsidRPr="00E57501" w:rsidRDefault="00C1312E" w:rsidP="00727363">
            <w:pPr>
              <w:jc w:val="center"/>
              <w:rPr>
                <w:sz w:val="22"/>
                <w:szCs w:val="22"/>
                <w:lang w:val="lt-LT"/>
              </w:rPr>
            </w:pPr>
          </w:p>
        </w:tc>
        <w:tc>
          <w:tcPr>
            <w:tcW w:w="425" w:type="dxa"/>
            <w:shd w:val="clear" w:color="auto" w:fill="auto"/>
            <w:vAlign w:val="center"/>
          </w:tcPr>
          <w:p w:rsidR="00C1312E" w:rsidRPr="00E57501" w:rsidRDefault="00C1312E" w:rsidP="00727363">
            <w:pPr>
              <w:jc w:val="center"/>
              <w:rPr>
                <w:sz w:val="22"/>
                <w:szCs w:val="22"/>
                <w:lang w:val="lt-LT"/>
              </w:rPr>
            </w:pPr>
          </w:p>
        </w:tc>
        <w:tc>
          <w:tcPr>
            <w:tcW w:w="462"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0"/>
        </w:trPr>
        <w:tc>
          <w:tcPr>
            <w:tcW w:w="851" w:type="dxa"/>
            <w:shd w:val="clear" w:color="auto" w:fill="auto"/>
          </w:tcPr>
          <w:p w:rsidR="00C1312E" w:rsidRPr="00E57501" w:rsidRDefault="00C1312E" w:rsidP="00727363">
            <w:pPr>
              <w:jc w:val="center"/>
              <w:rPr>
                <w:sz w:val="22"/>
                <w:szCs w:val="22"/>
                <w:lang w:val="lt-LT"/>
              </w:rPr>
            </w:pPr>
            <w:r>
              <w:rPr>
                <w:sz w:val="22"/>
                <w:szCs w:val="22"/>
                <w:lang w:val="lt-LT"/>
              </w:rPr>
              <w:t>7</w:t>
            </w:r>
            <w:r w:rsidRPr="00E57501">
              <w:rPr>
                <w:sz w:val="22"/>
                <w:szCs w:val="22"/>
                <w:lang w:val="lt-LT"/>
              </w:rPr>
              <w:t>.4.</w:t>
            </w:r>
          </w:p>
        </w:tc>
        <w:tc>
          <w:tcPr>
            <w:tcW w:w="7371" w:type="dxa"/>
            <w:shd w:val="clear" w:color="auto" w:fill="auto"/>
            <w:vAlign w:val="center"/>
          </w:tcPr>
          <w:p w:rsidR="00C1312E" w:rsidRPr="00E57501" w:rsidRDefault="00C1312E" w:rsidP="00727363">
            <w:pPr>
              <w:jc w:val="both"/>
              <w:rPr>
                <w:sz w:val="22"/>
                <w:szCs w:val="22"/>
                <w:lang w:val="lt-LT"/>
              </w:rPr>
            </w:pPr>
            <w:r w:rsidRPr="00E57501">
              <w:rPr>
                <w:sz w:val="22"/>
                <w:szCs w:val="22"/>
                <w:lang w:val="lt-LT"/>
              </w:rPr>
              <w:t xml:space="preserve">Šifruojami atsarginėse kopijose, archyvuose ir išorinėse duomenų laikmenose saugomi vaizdo asmens duomenys </w:t>
            </w:r>
          </w:p>
        </w:tc>
        <w:tc>
          <w:tcPr>
            <w:tcW w:w="490" w:type="dxa"/>
            <w:shd w:val="clear" w:color="auto" w:fill="auto"/>
            <w:vAlign w:val="center"/>
          </w:tcPr>
          <w:p w:rsidR="00C1312E" w:rsidRPr="00E57501" w:rsidRDefault="00C1312E" w:rsidP="00727363">
            <w:pPr>
              <w:jc w:val="center"/>
              <w:rPr>
                <w:sz w:val="22"/>
                <w:szCs w:val="22"/>
                <w:lang w:val="lt-LT"/>
              </w:rPr>
            </w:pPr>
          </w:p>
        </w:tc>
        <w:tc>
          <w:tcPr>
            <w:tcW w:w="425" w:type="dxa"/>
            <w:shd w:val="clear" w:color="auto" w:fill="auto"/>
            <w:vAlign w:val="center"/>
          </w:tcPr>
          <w:p w:rsidR="00C1312E" w:rsidRPr="00E57501" w:rsidRDefault="00C1312E" w:rsidP="00727363">
            <w:pPr>
              <w:jc w:val="center"/>
              <w:rPr>
                <w:sz w:val="22"/>
                <w:szCs w:val="22"/>
                <w:lang w:val="lt-LT"/>
              </w:rPr>
            </w:pPr>
          </w:p>
        </w:tc>
        <w:tc>
          <w:tcPr>
            <w:tcW w:w="462" w:type="dxa"/>
            <w:shd w:val="clear" w:color="auto" w:fill="auto"/>
            <w:vAlign w:val="center"/>
          </w:tcPr>
          <w:p w:rsidR="00C1312E" w:rsidRPr="00E57501" w:rsidRDefault="00C1312E" w:rsidP="00727363">
            <w:pPr>
              <w:jc w:val="center"/>
              <w:rPr>
                <w:sz w:val="22"/>
                <w:szCs w:val="22"/>
                <w:lang w:val="lt-LT"/>
              </w:rPr>
            </w:pPr>
            <w:r w:rsidRPr="00E57501">
              <w:rPr>
                <w:sz w:val="22"/>
                <w:szCs w:val="22"/>
                <w:lang w:val="lt-LT"/>
              </w:rPr>
              <w:fldChar w:fldCharType="begin">
                <w:ffData>
                  <w:name w:val="Check1"/>
                  <w:enabled/>
                  <w:calcOnExit w:val="0"/>
                  <w:checkBox>
                    <w:sizeAuto/>
                    <w:default w:val="0"/>
                  </w:checkBox>
                </w:ffData>
              </w:fldChar>
            </w:r>
            <w:r w:rsidRPr="00E57501">
              <w:rPr>
                <w:sz w:val="22"/>
                <w:szCs w:val="22"/>
                <w:lang w:val="lt-LT"/>
              </w:rPr>
              <w:instrText xml:space="preserve"> FORMCHECKBOX </w:instrText>
            </w:r>
            <w:r w:rsidRPr="00E57501">
              <w:rPr>
                <w:sz w:val="22"/>
                <w:szCs w:val="22"/>
                <w:lang w:val="lt-LT"/>
              </w:rPr>
            </w:r>
            <w:r w:rsidRPr="00E57501">
              <w:rPr>
                <w:sz w:val="22"/>
                <w:szCs w:val="22"/>
                <w:lang w:val="lt-LT"/>
              </w:rPr>
              <w:fldChar w:fldCharType="separate"/>
            </w:r>
            <w:r w:rsidRPr="00E57501">
              <w:rPr>
                <w:sz w:val="22"/>
                <w:szCs w:val="22"/>
                <w:lang w:val="lt-LT"/>
              </w:rPr>
              <w:fldChar w:fldCharType="end"/>
            </w:r>
          </w:p>
        </w:tc>
      </w:tr>
      <w:tr w:rsidR="00C1312E" w:rsidRPr="00E57501" w:rsidTr="00727363">
        <w:trPr>
          <w:trHeight w:val="20"/>
        </w:trPr>
        <w:tc>
          <w:tcPr>
            <w:tcW w:w="9599" w:type="dxa"/>
            <w:gridSpan w:val="5"/>
            <w:shd w:val="clear" w:color="auto" w:fill="auto"/>
            <w:vAlign w:val="center"/>
          </w:tcPr>
          <w:p w:rsidR="00C1312E" w:rsidRPr="00E57501" w:rsidRDefault="00C1312E" w:rsidP="00727363">
            <w:pPr>
              <w:tabs>
                <w:tab w:val="right" w:leader="underscore" w:pos="9106"/>
              </w:tabs>
              <w:jc w:val="both"/>
              <w:rPr>
                <w:b/>
                <w:sz w:val="22"/>
                <w:szCs w:val="22"/>
                <w:lang w:val="lt-LT"/>
              </w:rPr>
            </w:pPr>
            <w:r w:rsidRPr="00E57501">
              <w:rPr>
                <w:sz w:val="22"/>
                <w:szCs w:val="22"/>
                <w:lang w:val="lt-LT"/>
              </w:rPr>
              <w:t xml:space="preserve">Kita informacija: </w:t>
            </w:r>
            <w:r w:rsidRPr="00E57501">
              <w:rPr>
                <w:b/>
                <w:sz w:val="22"/>
                <w:szCs w:val="22"/>
                <w:lang w:val="lt-LT"/>
              </w:rPr>
              <w:t>_______________________________________________________________________</w:t>
            </w:r>
          </w:p>
          <w:p w:rsidR="00C1312E" w:rsidRPr="00E57501" w:rsidRDefault="00C1312E" w:rsidP="00727363">
            <w:pPr>
              <w:jc w:val="center"/>
              <w:rPr>
                <w:i/>
                <w:sz w:val="22"/>
                <w:szCs w:val="22"/>
                <w:lang w:val="lt-LT"/>
              </w:rPr>
            </w:pPr>
            <w:r w:rsidRPr="00E57501">
              <w:rPr>
                <w:i/>
                <w:lang w:val="lt-LT"/>
              </w:rPr>
              <w:t xml:space="preserve">                          (išvardyti kitas vaizdo duomenų saugumo priemones, jeigu jos naudojamos)</w:t>
            </w:r>
          </w:p>
        </w:tc>
      </w:tr>
    </w:tbl>
    <w:p w:rsidR="00C1312E" w:rsidRDefault="00C1312E" w:rsidP="00C1312E">
      <w:pPr>
        <w:pStyle w:val="Pagrindiniotekstotrauka"/>
        <w:spacing w:after="0"/>
        <w:ind w:left="0" w:firstLine="360"/>
        <w:jc w:val="both"/>
        <w:rPr>
          <w:b/>
          <w:sz w:val="22"/>
          <w:szCs w:val="22"/>
        </w:rPr>
      </w:pPr>
      <w:r w:rsidRPr="00E57501">
        <w:rPr>
          <w:b/>
          <w:sz w:val="22"/>
          <w:szCs w:val="22"/>
        </w:rPr>
        <w:t>Patvirtinu, kad visa šiame apraše pateikta informacija yra tiksli ir teisinga, ir įsipareigoju užtikrinti, kad asmens</w:t>
      </w:r>
      <w:r w:rsidRPr="00E57501">
        <w:rPr>
          <w:sz w:val="22"/>
          <w:szCs w:val="22"/>
        </w:rPr>
        <w:t xml:space="preserve"> </w:t>
      </w:r>
      <w:r w:rsidRPr="00E57501">
        <w:rPr>
          <w:b/>
          <w:sz w:val="22"/>
          <w:szCs w:val="22"/>
        </w:rPr>
        <w:t>duomenys būtų tvarkomi tiksliai, sąžiningai ir teisėtai.</w:t>
      </w:r>
    </w:p>
    <w:tbl>
      <w:tblPr>
        <w:tblW w:w="0" w:type="auto"/>
        <w:tblLook w:val="01E0" w:firstRow="1" w:lastRow="1" w:firstColumn="1" w:lastColumn="1" w:noHBand="0" w:noVBand="0"/>
      </w:tblPr>
      <w:tblGrid>
        <w:gridCol w:w="2405"/>
        <w:gridCol w:w="818"/>
        <w:gridCol w:w="2351"/>
        <w:gridCol w:w="862"/>
        <w:gridCol w:w="3203"/>
      </w:tblGrid>
      <w:tr w:rsidR="00C1312E" w:rsidRPr="00A939AC" w:rsidTr="00C1312E">
        <w:tc>
          <w:tcPr>
            <w:tcW w:w="2405" w:type="dxa"/>
            <w:tcBorders>
              <w:bottom w:val="single" w:sz="4" w:space="0" w:color="auto"/>
            </w:tcBorders>
          </w:tcPr>
          <w:p w:rsidR="00C1312E" w:rsidRPr="00A939AC" w:rsidRDefault="00C1312E" w:rsidP="00727363">
            <w:pPr>
              <w:tabs>
                <w:tab w:val="right" w:leader="underscore" w:pos="3060"/>
                <w:tab w:val="right" w:leader="underscore" w:pos="5940"/>
                <w:tab w:val="right" w:leader="underscore" w:pos="9923"/>
              </w:tabs>
              <w:jc w:val="both"/>
              <w:rPr>
                <w:sz w:val="24"/>
                <w:lang w:val="lt-LT"/>
              </w:rPr>
            </w:pPr>
            <w:r w:rsidRPr="00A939AC">
              <w:rPr>
                <w:sz w:val="24"/>
                <w:lang w:val="lt-LT"/>
              </w:rPr>
              <w:fldChar w:fldCharType="begin">
                <w:ffData>
                  <w:name w:val="Text69"/>
                  <w:enabled/>
                  <w:calcOnExit w:val="0"/>
                  <w:textInput/>
                </w:ffData>
              </w:fldChar>
            </w:r>
            <w:r w:rsidRPr="00A939AC">
              <w:rPr>
                <w:sz w:val="24"/>
                <w:lang w:val="lt-LT"/>
              </w:rPr>
              <w:instrText xml:space="preserve"> FORMTEXT </w:instrText>
            </w:r>
            <w:r w:rsidRPr="00A939AC">
              <w:rPr>
                <w:sz w:val="24"/>
                <w:lang w:val="lt-LT"/>
              </w:rPr>
            </w:r>
            <w:r w:rsidRPr="00A939AC">
              <w:rPr>
                <w:sz w:val="24"/>
                <w:lang w:val="lt-LT"/>
              </w:rPr>
              <w:fldChar w:fldCharType="separate"/>
            </w:r>
            <w:r w:rsidRPr="00A939AC">
              <w:rPr>
                <w:sz w:val="24"/>
                <w:lang w:val="lt-LT"/>
              </w:rPr>
              <w:t> </w:t>
            </w:r>
            <w:r w:rsidRPr="00A939AC">
              <w:rPr>
                <w:sz w:val="24"/>
                <w:lang w:val="lt-LT"/>
              </w:rPr>
              <w:t> </w:t>
            </w:r>
            <w:r w:rsidRPr="00A939AC">
              <w:rPr>
                <w:sz w:val="24"/>
                <w:lang w:val="lt-LT"/>
              </w:rPr>
              <w:t> </w:t>
            </w:r>
            <w:r w:rsidRPr="00A939AC">
              <w:rPr>
                <w:sz w:val="24"/>
                <w:lang w:val="lt-LT"/>
              </w:rPr>
              <w:t> </w:t>
            </w:r>
            <w:r w:rsidRPr="00A939AC">
              <w:rPr>
                <w:sz w:val="24"/>
                <w:lang w:val="lt-LT"/>
              </w:rPr>
              <w:t> </w:t>
            </w:r>
            <w:r w:rsidRPr="00A939AC">
              <w:rPr>
                <w:sz w:val="24"/>
                <w:lang w:val="lt-LT"/>
              </w:rPr>
              <w:fldChar w:fldCharType="end"/>
            </w:r>
          </w:p>
        </w:tc>
        <w:tc>
          <w:tcPr>
            <w:tcW w:w="818" w:type="dxa"/>
          </w:tcPr>
          <w:p w:rsidR="00C1312E" w:rsidRPr="00A939AC" w:rsidRDefault="00C1312E" w:rsidP="00727363">
            <w:pPr>
              <w:tabs>
                <w:tab w:val="right" w:leader="underscore" w:pos="3060"/>
                <w:tab w:val="right" w:leader="underscore" w:pos="5940"/>
                <w:tab w:val="right" w:leader="underscore" w:pos="9923"/>
              </w:tabs>
              <w:jc w:val="both"/>
              <w:rPr>
                <w:sz w:val="24"/>
                <w:lang w:val="lt-LT"/>
              </w:rPr>
            </w:pPr>
          </w:p>
        </w:tc>
        <w:tc>
          <w:tcPr>
            <w:tcW w:w="2351" w:type="dxa"/>
            <w:tcBorders>
              <w:bottom w:val="single" w:sz="4" w:space="0" w:color="auto"/>
            </w:tcBorders>
          </w:tcPr>
          <w:p w:rsidR="00C1312E" w:rsidRPr="00A939AC" w:rsidRDefault="00C1312E" w:rsidP="00727363">
            <w:pPr>
              <w:tabs>
                <w:tab w:val="right" w:leader="underscore" w:pos="3060"/>
                <w:tab w:val="right" w:leader="underscore" w:pos="5940"/>
                <w:tab w:val="right" w:leader="underscore" w:pos="9923"/>
              </w:tabs>
              <w:jc w:val="both"/>
              <w:rPr>
                <w:sz w:val="24"/>
                <w:lang w:val="lt-LT"/>
              </w:rPr>
            </w:pPr>
            <w:r w:rsidRPr="00A939AC">
              <w:rPr>
                <w:sz w:val="24"/>
                <w:lang w:val="lt-LT"/>
              </w:rPr>
              <w:fldChar w:fldCharType="begin">
                <w:ffData>
                  <w:name w:val="Text70"/>
                  <w:enabled/>
                  <w:calcOnExit w:val="0"/>
                  <w:textInput/>
                </w:ffData>
              </w:fldChar>
            </w:r>
            <w:r w:rsidRPr="00A939AC">
              <w:rPr>
                <w:sz w:val="24"/>
                <w:lang w:val="lt-LT"/>
              </w:rPr>
              <w:instrText xml:space="preserve"> FORMTEXT </w:instrText>
            </w:r>
            <w:r w:rsidRPr="00A939AC">
              <w:rPr>
                <w:sz w:val="24"/>
                <w:lang w:val="lt-LT"/>
              </w:rPr>
            </w:r>
            <w:r w:rsidRPr="00A939AC">
              <w:rPr>
                <w:sz w:val="24"/>
                <w:lang w:val="lt-LT"/>
              </w:rPr>
              <w:fldChar w:fldCharType="separate"/>
            </w:r>
            <w:r w:rsidRPr="00A939AC">
              <w:rPr>
                <w:sz w:val="24"/>
                <w:lang w:val="lt-LT"/>
              </w:rPr>
              <w:t> </w:t>
            </w:r>
            <w:r w:rsidRPr="00A939AC">
              <w:rPr>
                <w:sz w:val="24"/>
                <w:lang w:val="lt-LT"/>
              </w:rPr>
              <w:t> </w:t>
            </w:r>
            <w:r w:rsidRPr="00A939AC">
              <w:rPr>
                <w:sz w:val="24"/>
                <w:lang w:val="lt-LT"/>
              </w:rPr>
              <w:fldChar w:fldCharType="end"/>
            </w:r>
          </w:p>
        </w:tc>
        <w:tc>
          <w:tcPr>
            <w:tcW w:w="862" w:type="dxa"/>
          </w:tcPr>
          <w:p w:rsidR="00C1312E" w:rsidRPr="00A939AC" w:rsidRDefault="00C1312E" w:rsidP="00727363">
            <w:pPr>
              <w:tabs>
                <w:tab w:val="right" w:leader="underscore" w:pos="3060"/>
                <w:tab w:val="right" w:leader="underscore" w:pos="5940"/>
                <w:tab w:val="right" w:leader="underscore" w:pos="9923"/>
              </w:tabs>
              <w:jc w:val="both"/>
              <w:rPr>
                <w:sz w:val="24"/>
                <w:lang w:val="lt-LT"/>
              </w:rPr>
            </w:pPr>
          </w:p>
        </w:tc>
        <w:tc>
          <w:tcPr>
            <w:tcW w:w="3203" w:type="dxa"/>
            <w:tcBorders>
              <w:bottom w:val="single" w:sz="4" w:space="0" w:color="auto"/>
            </w:tcBorders>
          </w:tcPr>
          <w:p w:rsidR="00C1312E" w:rsidRPr="00A939AC" w:rsidRDefault="00C1312E" w:rsidP="00727363">
            <w:pPr>
              <w:tabs>
                <w:tab w:val="right" w:leader="underscore" w:pos="3060"/>
                <w:tab w:val="right" w:leader="underscore" w:pos="5940"/>
                <w:tab w:val="right" w:leader="underscore" w:pos="9923"/>
              </w:tabs>
              <w:jc w:val="both"/>
              <w:rPr>
                <w:sz w:val="24"/>
                <w:lang w:val="lt-LT"/>
              </w:rPr>
            </w:pPr>
            <w:r w:rsidRPr="00A939AC">
              <w:rPr>
                <w:sz w:val="24"/>
                <w:lang w:val="lt-LT"/>
              </w:rPr>
              <w:fldChar w:fldCharType="begin">
                <w:ffData>
                  <w:name w:val="Text71"/>
                  <w:enabled/>
                  <w:calcOnExit w:val="0"/>
                  <w:textInput/>
                </w:ffData>
              </w:fldChar>
            </w:r>
            <w:r w:rsidRPr="00A939AC">
              <w:rPr>
                <w:sz w:val="24"/>
                <w:lang w:val="lt-LT"/>
              </w:rPr>
              <w:instrText xml:space="preserve"> FORMTEXT </w:instrText>
            </w:r>
            <w:r w:rsidRPr="00A939AC">
              <w:rPr>
                <w:sz w:val="24"/>
                <w:lang w:val="lt-LT"/>
              </w:rPr>
            </w:r>
            <w:r w:rsidRPr="00A939AC">
              <w:rPr>
                <w:sz w:val="24"/>
                <w:lang w:val="lt-LT"/>
              </w:rPr>
              <w:fldChar w:fldCharType="separate"/>
            </w:r>
            <w:r w:rsidRPr="00A939AC">
              <w:rPr>
                <w:sz w:val="24"/>
                <w:lang w:val="lt-LT"/>
              </w:rPr>
              <w:t> </w:t>
            </w:r>
            <w:r w:rsidRPr="00A939AC">
              <w:rPr>
                <w:sz w:val="24"/>
                <w:lang w:val="lt-LT"/>
              </w:rPr>
              <w:t> </w:t>
            </w:r>
            <w:r w:rsidRPr="00A939AC">
              <w:rPr>
                <w:sz w:val="24"/>
                <w:lang w:val="lt-LT"/>
              </w:rPr>
              <w:t> </w:t>
            </w:r>
            <w:r w:rsidRPr="00A939AC">
              <w:rPr>
                <w:sz w:val="24"/>
                <w:lang w:val="lt-LT"/>
              </w:rPr>
              <w:t> </w:t>
            </w:r>
            <w:r w:rsidRPr="00A939AC">
              <w:rPr>
                <w:sz w:val="24"/>
                <w:lang w:val="lt-LT"/>
              </w:rPr>
              <w:t> </w:t>
            </w:r>
            <w:r w:rsidRPr="00A939AC">
              <w:rPr>
                <w:sz w:val="24"/>
                <w:lang w:val="lt-LT"/>
              </w:rPr>
              <w:fldChar w:fldCharType="end"/>
            </w:r>
          </w:p>
        </w:tc>
      </w:tr>
      <w:tr w:rsidR="00C1312E" w:rsidRPr="006D45AF" w:rsidTr="00C1312E">
        <w:tc>
          <w:tcPr>
            <w:tcW w:w="2405" w:type="dxa"/>
            <w:tcBorders>
              <w:top w:val="single" w:sz="4" w:space="0" w:color="auto"/>
            </w:tcBorders>
          </w:tcPr>
          <w:p w:rsidR="00C1312E" w:rsidRPr="006D45AF" w:rsidRDefault="00C1312E" w:rsidP="00727363">
            <w:pPr>
              <w:tabs>
                <w:tab w:val="right" w:leader="underscore" w:pos="3060"/>
                <w:tab w:val="right" w:leader="underscore" w:pos="5940"/>
                <w:tab w:val="right" w:leader="underscore" w:pos="9923"/>
              </w:tabs>
              <w:jc w:val="both"/>
              <w:rPr>
                <w:lang w:val="lt-LT"/>
              </w:rPr>
            </w:pPr>
            <w:r w:rsidRPr="006D45AF">
              <w:rPr>
                <w:sz w:val="22"/>
                <w:szCs w:val="22"/>
                <w:lang w:val="lt-LT"/>
              </w:rPr>
              <w:t xml:space="preserve">   </w:t>
            </w:r>
            <w:r w:rsidRPr="006D45AF">
              <w:rPr>
                <w:lang w:val="lt-LT"/>
              </w:rPr>
              <w:t>(pareig</w:t>
            </w:r>
            <w:r w:rsidR="006D45AF" w:rsidRPr="006D45AF">
              <w:rPr>
                <w:lang w:val="lt-LT"/>
              </w:rPr>
              <w:t>o</w:t>
            </w:r>
            <w:r w:rsidRPr="006D45AF">
              <w:rPr>
                <w:lang w:val="lt-LT"/>
              </w:rPr>
              <w:t>s)</w:t>
            </w:r>
          </w:p>
          <w:p w:rsidR="00C1312E" w:rsidRPr="006D45AF" w:rsidRDefault="00C1312E" w:rsidP="00727363">
            <w:pPr>
              <w:tabs>
                <w:tab w:val="left" w:pos="720"/>
              </w:tabs>
              <w:jc w:val="both"/>
              <w:rPr>
                <w:sz w:val="22"/>
                <w:szCs w:val="22"/>
                <w:lang w:val="lt-LT"/>
              </w:rPr>
            </w:pPr>
          </w:p>
        </w:tc>
        <w:tc>
          <w:tcPr>
            <w:tcW w:w="818" w:type="dxa"/>
          </w:tcPr>
          <w:p w:rsidR="00C1312E" w:rsidRPr="006D45AF" w:rsidRDefault="00C1312E" w:rsidP="00727363">
            <w:pPr>
              <w:rPr>
                <w:sz w:val="22"/>
                <w:szCs w:val="22"/>
                <w:lang w:val="lt-LT"/>
              </w:rPr>
            </w:pPr>
          </w:p>
          <w:p w:rsidR="00C1312E" w:rsidRPr="006D45AF" w:rsidRDefault="00C1312E" w:rsidP="00727363">
            <w:pPr>
              <w:tabs>
                <w:tab w:val="left" w:pos="720"/>
              </w:tabs>
              <w:jc w:val="both"/>
              <w:rPr>
                <w:sz w:val="22"/>
                <w:szCs w:val="22"/>
                <w:lang w:val="lt-LT"/>
              </w:rPr>
            </w:pPr>
          </w:p>
        </w:tc>
        <w:tc>
          <w:tcPr>
            <w:tcW w:w="2351" w:type="dxa"/>
            <w:tcBorders>
              <w:top w:val="single" w:sz="4" w:space="0" w:color="auto"/>
            </w:tcBorders>
          </w:tcPr>
          <w:p w:rsidR="00C1312E" w:rsidRPr="006D45AF" w:rsidRDefault="00C1312E" w:rsidP="00727363">
            <w:pPr>
              <w:tabs>
                <w:tab w:val="right" w:leader="underscore" w:pos="3060"/>
                <w:tab w:val="right" w:leader="underscore" w:pos="5940"/>
                <w:tab w:val="right" w:leader="underscore" w:pos="9923"/>
              </w:tabs>
              <w:jc w:val="both"/>
              <w:rPr>
                <w:sz w:val="24"/>
                <w:lang w:val="lt-LT"/>
              </w:rPr>
            </w:pPr>
            <w:r w:rsidRPr="006D45AF">
              <w:rPr>
                <w:lang w:val="lt-LT"/>
              </w:rPr>
              <w:t xml:space="preserve">               (parašas)</w:t>
            </w:r>
          </w:p>
        </w:tc>
        <w:tc>
          <w:tcPr>
            <w:tcW w:w="862" w:type="dxa"/>
          </w:tcPr>
          <w:p w:rsidR="00C1312E" w:rsidRPr="006D45AF" w:rsidRDefault="00C1312E" w:rsidP="00727363">
            <w:pPr>
              <w:tabs>
                <w:tab w:val="right" w:leader="underscore" w:pos="3060"/>
                <w:tab w:val="right" w:leader="underscore" w:pos="5940"/>
                <w:tab w:val="right" w:leader="underscore" w:pos="9923"/>
              </w:tabs>
              <w:jc w:val="both"/>
              <w:rPr>
                <w:sz w:val="24"/>
                <w:lang w:val="lt-LT"/>
              </w:rPr>
            </w:pPr>
          </w:p>
        </w:tc>
        <w:tc>
          <w:tcPr>
            <w:tcW w:w="3203" w:type="dxa"/>
            <w:tcBorders>
              <w:top w:val="single" w:sz="4" w:space="0" w:color="auto"/>
            </w:tcBorders>
          </w:tcPr>
          <w:p w:rsidR="00C1312E" w:rsidRPr="006D45AF" w:rsidRDefault="00C1312E" w:rsidP="00727363">
            <w:pPr>
              <w:tabs>
                <w:tab w:val="right" w:leader="underscore" w:pos="3060"/>
                <w:tab w:val="right" w:leader="underscore" w:pos="5940"/>
                <w:tab w:val="right" w:leader="underscore" w:pos="9923"/>
              </w:tabs>
              <w:jc w:val="both"/>
              <w:rPr>
                <w:sz w:val="24"/>
                <w:lang w:val="lt-LT"/>
              </w:rPr>
            </w:pPr>
            <w:r w:rsidRPr="006D45AF">
              <w:rPr>
                <w:lang w:val="lt-LT"/>
              </w:rPr>
              <w:t xml:space="preserve">             (vardas, pavardė)</w:t>
            </w:r>
          </w:p>
        </w:tc>
      </w:tr>
    </w:tbl>
    <w:p w:rsidR="00C1312E" w:rsidRPr="006D45AF" w:rsidRDefault="00C1312E" w:rsidP="00C1312E">
      <w:pPr>
        <w:tabs>
          <w:tab w:val="right" w:pos="9639"/>
        </w:tabs>
        <w:jc w:val="center"/>
        <w:rPr>
          <w:sz w:val="24"/>
          <w:szCs w:val="24"/>
          <w:u w:val="single"/>
          <w:lang w:val="lt-LT"/>
        </w:rPr>
      </w:pPr>
      <w:r w:rsidRPr="006D45AF">
        <w:rPr>
          <w:sz w:val="22"/>
          <w:szCs w:val="22"/>
          <w:lang w:val="lt-LT"/>
        </w:rPr>
        <w:t>Užpildė</w:t>
      </w:r>
      <w:r w:rsidRPr="006D45AF">
        <w:rPr>
          <w:lang w:val="lt-LT"/>
        </w:rPr>
        <w:t xml:space="preserve"> </w:t>
      </w:r>
      <w:r w:rsidRPr="006D45AF">
        <w:rPr>
          <w:sz w:val="22"/>
          <w:szCs w:val="22"/>
          <w:u w:val="single"/>
          <w:lang w:val="lt-LT"/>
        </w:rPr>
        <w:fldChar w:fldCharType="begin">
          <w:ffData>
            <w:name w:val="Text66"/>
            <w:enabled/>
            <w:calcOnExit w:val="0"/>
            <w:textInput/>
          </w:ffData>
        </w:fldChar>
      </w:r>
      <w:r w:rsidRPr="006D45AF">
        <w:rPr>
          <w:sz w:val="22"/>
          <w:szCs w:val="22"/>
          <w:u w:val="single"/>
          <w:lang w:val="lt-LT"/>
        </w:rPr>
        <w:instrText xml:space="preserve"> FORMTEXT </w:instrText>
      </w:r>
      <w:r w:rsidRPr="006D45AF">
        <w:rPr>
          <w:sz w:val="22"/>
          <w:szCs w:val="22"/>
          <w:u w:val="single"/>
          <w:lang w:val="lt-LT"/>
        </w:rPr>
      </w:r>
      <w:r w:rsidRPr="006D45AF">
        <w:rPr>
          <w:sz w:val="22"/>
          <w:szCs w:val="22"/>
          <w:u w:val="single"/>
          <w:lang w:val="lt-LT"/>
        </w:rPr>
        <w:fldChar w:fldCharType="separate"/>
      </w:r>
      <w:r w:rsidRPr="006D45AF">
        <w:rPr>
          <w:noProof/>
          <w:sz w:val="22"/>
          <w:szCs w:val="22"/>
          <w:u w:val="single"/>
          <w:lang w:val="lt-LT"/>
        </w:rPr>
        <w:t> </w:t>
      </w:r>
      <w:r w:rsidRPr="006D45AF">
        <w:rPr>
          <w:noProof/>
          <w:sz w:val="22"/>
          <w:szCs w:val="22"/>
          <w:u w:val="single"/>
          <w:lang w:val="lt-LT"/>
        </w:rPr>
        <w:t> </w:t>
      </w:r>
      <w:r w:rsidRPr="006D45AF">
        <w:rPr>
          <w:noProof/>
          <w:sz w:val="22"/>
          <w:szCs w:val="22"/>
          <w:u w:val="single"/>
          <w:lang w:val="lt-LT"/>
        </w:rPr>
        <w:t> </w:t>
      </w:r>
      <w:r w:rsidRPr="006D45AF">
        <w:rPr>
          <w:noProof/>
          <w:sz w:val="22"/>
          <w:szCs w:val="22"/>
          <w:u w:val="single"/>
          <w:lang w:val="lt-LT"/>
        </w:rPr>
        <w:t> </w:t>
      </w:r>
      <w:r w:rsidRPr="006D45AF">
        <w:rPr>
          <w:noProof/>
          <w:sz w:val="22"/>
          <w:szCs w:val="22"/>
          <w:u w:val="single"/>
          <w:lang w:val="lt-LT"/>
        </w:rPr>
        <w:t> </w:t>
      </w:r>
      <w:r w:rsidRPr="006D45AF">
        <w:rPr>
          <w:sz w:val="22"/>
          <w:szCs w:val="22"/>
          <w:u w:val="single"/>
          <w:lang w:val="lt-LT"/>
        </w:rPr>
        <w:fldChar w:fldCharType="end"/>
      </w:r>
      <w:r w:rsidRPr="006D45AF">
        <w:rPr>
          <w:sz w:val="22"/>
          <w:szCs w:val="22"/>
          <w:u w:val="single"/>
          <w:lang w:val="lt-LT"/>
        </w:rPr>
        <w:tab/>
      </w:r>
    </w:p>
    <w:p w:rsidR="00C1312E" w:rsidRPr="006D45AF" w:rsidRDefault="00C1312E" w:rsidP="00266C4C">
      <w:pPr>
        <w:tabs>
          <w:tab w:val="right" w:leader="underscore" w:pos="9639"/>
        </w:tabs>
        <w:jc w:val="center"/>
        <w:rPr>
          <w:lang w:val="lt-LT"/>
        </w:rPr>
      </w:pPr>
      <w:r w:rsidRPr="006D45AF">
        <w:rPr>
          <w:lang w:val="lt-LT"/>
        </w:rPr>
        <w:t>(pareigos, vardas, pavardė, telefono ryšio numeris, elektroninio pašto adresas)</w:t>
      </w:r>
    </w:p>
    <w:sectPr w:rsidR="00C1312E" w:rsidRPr="006D45AF" w:rsidSect="00915DCF">
      <w:headerReference w:type="even" r:id="rId8"/>
      <w:headerReference w:type="default" r:id="rId9"/>
      <w:footerReference w:type="default" r:id="rId10"/>
      <w:headerReference w:type="first" r:id="rId11"/>
      <w:type w:val="continuous"/>
      <w:pgSz w:w="11907" w:h="16840" w:code="9"/>
      <w:pgMar w:top="1276" w:right="567" w:bottom="1135" w:left="1701" w:header="357" w:footer="403"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3B" w:rsidRDefault="003C0A3B">
      <w:r>
        <w:separator/>
      </w:r>
    </w:p>
  </w:endnote>
  <w:endnote w:type="continuationSeparator" w:id="0">
    <w:p w:rsidR="003C0A3B" w:rsidRDefault="003C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73" w:rsidRDefault="002A4473">
    <w:pPr>
      <w:tabs>
        <w:tab w:val="left" w:pos="720"/>
      </w:tabs>
      <w:spacing w:line="360" w:lineRule="auto"/>
      <w:jc w:val="both"/>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3B" w:rsidRDefault="003C0A3B">
      <w:r>
        <w:separator/>
      </w:r>
    </w:p>
  </w:footnote>
  <w:footnote w:type="continuationSeparator" w:id="0">
    <w:p w:rsidR="003C0A3B" w:rsidRDefault="003C0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73" w:rsidRDefault="002A4473" w:rsidP="00111F7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73842">
      <w:rPr>
        <w:rStyle w:val="Puslapionumeris"/>
        <w:noProof/>
      </w:rPr>
      <w:t>3</w:t>
    </w:r>
    <w:r>
      <w:rPr>
        <w:rStyle w:val="Puslapionumeris"/>
      </w:rPr>
      <w:fldChar w:fldCharType="end"/>
    </w:r>
  </w:p>
  <w:p w:rsidR="002A4473" w:rsidRDefault="002A447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73" w:rsidRDefault="002A4473" w:rsidP="00363D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77448">
      <w:rPr>
        <w:rStyle w:val="Puslapionumeris"/>
        <w:noProof/>
      </w:rPr>
      <w:t>2</w:t>
    </w:r>
    <w:r>
      <w:rPr>
        <w:rStyle w:val="Puslapionumeris"/>
      </w:rPr>
      <w:fldChar w:fldCharType="end"/>
    </w:r>
  </w:p>
  <w:p w:rsidR="002A4473" w:rsidRDefault="002A4473" w:rsidP="0004637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5A3" w:rsidRDefault="008F69E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912A3"/>
    <w:multiLevelType w:val="hybridMultilevel"/>
    <w:tmpl w:val="3C4E0136"/>
    <w:lvl w:ilvl="0" w:tplc="0427000F">
      <w:start w:val="1"/>
      <w:numFmt w:val="decimal"/>
      <w:lvlText w:val="%1."/>
      <w:lvlJc w:val="left"/>
      <w:pPr>
        <w:tabs>
          <w:tab w:val="num" w:pos="1287"/>
        </w:tabs>
        <w:ind w:left="1287" w:hanging="360"/>
      </w:pPr>
    </w:lvl>
    <w:lvl w:ilvl="1" w:tplc="04270019" w:tentative="1">
      <w:start w:val="1"/>
      <w:numFmt w:val="lowerLetter"/>
      <w:lvlText w:val="%2."/>
      <w:lvlJc w:val="left"/>
      <w:pPr>
        <w:tabs>
          <w:tab w:val="num" w:pos="2007"/>
        </w:tabs>
        <w:ind w:left="2007" w:hanging="360"/>
      </w:pPr>
    </w:lvl>
    <w:lvl w:ilvl="2" w:tplc="0427001B" w:tentative="1">
      <w:start w:val="1"/>
      <w:numFmt w:val="lowerRoman"/>
      <w:lvlText w:val="%3."/>
      <w:lvlJc w:val="right"/>
      <w:pPr>
        <w:tabs>
          <w:tab w:val="num" w:pos="2727"/>
        </w:tabs>
        <w:ind w:left="2727" w:hanging="180"/>
      </w:pPr>
    </w:lvl>
    <w:lvl w:ilvl="3" w:tplc="0427000F" w:tentative="1">
      <w:start w:val="1"/>
      <w:numFmt w:val="decimal"/>
      <w:lvlText w:val="%4."/>
      <w:lvlJc w:val="left"/>
      <w:pPr>
        <w:tabs>
          <w:tab w:val="num" w:pos="3447"/>
        </w:tabs>
        <w:ind w:left="3447" w:hanging="360"/>
      </w:pPr>
    </w:lvl>
    <w:lvl w:ilvl="4" w:tplc="04270019" w:tentative="1">
      <w:start w:val="1"/>
      <w:numFmt w:val="lowerLetter"/>
      <w:lvlText w:val="%5."/>
      <w:lvlJc w:val="left"/>
      <w:pPr>
        <w:tabs>
          <w:tab w:val="num" w:pos="4167"/>
        </w:tabs>
        <w:ind w:left="4167" w:hanging="360"/>
      </w:pPr>
    </w:lvl>
    <w:lvl w:ilvl="5" w:tplc="0427001B" w:tentative="1">
      <w:start w:val="1"/>
      <w:numFmt w:val="lowerRoman"/>
      <w:lvlText w:val="%6."/>
      <w:lvlJc w:val="right"/>
      <w:pPr>
        <w:tabs>
          <w:tab w:val="num" w:pos="4887"/>
        </w:tabs>
        <w:ind w:left="4887" w:hanging="180"/>
      </w:pPr>
    </w:lvl>
    <w:lvl w:ilvl="6" w:tplc="0427000F" w:tentative="1">
      <w:start w:val="1"/>
      <w:numFmt w:val="decimal"/>
      <w:lvlText w:val="%7."/>
      <w:lvlJc w:val="left"/>
      <w:pPr>
        <w:tabs>
          <w:tab w:val="num" w:pos="5607"/>
        </w:tabs>
        <w:ind w:left="5607" w:hanging="360"/>
      </w:pPr>
    </w:lvl>
    <w:lvl w:ilvl="7" w:tplc="04270019" w:tentative="1">
      <w:start w:val="1"/>
      <w:numFmt w:val="lowerLetter"/>
      <w:lvlText w:val="%8."/>
      <w:lvlJc w:val="left"/>
      <w:pPr>
        <w:tabs>
          <w:tab w:val="num" w:pos="6327"/>
        </w:tabs>
        <w:ind w:left="6327" w:hanging="360"/>
      </w:pPr>
    </w:lvl>
    <w:lvl w:ilvl="8" w:tplc="0427001B" w:tentative="1">
      <w:start w:val="1"/>
      <w:numFmt w:val="lowerRoman"/>
      <w:lvlText w:val="%9."/>
      <w:lvlJc w:val="right"/>
      <w:pPr>
        <w:tabs>
          <w:tab w:val="num" w:pos="7047"/>
        </w:tabs>
        <w:ind w:left="7047" w:hanging="180"/>
      </w:pPr>
    </w:lvl>
  </w:abstractNum>
  <w:abstractNum w:abstractNumId="1" w15:restartNumberingAfterBreak="0">
    <w:nsid w:val="2FB14ADF"/>
    <w:multiLevelType w:val="hybridMultilevel"/>
    <w:tmpl w:val="1040C81A"/>
    <w:lvl w:ilvl="0" w:tplc="0427000F">
      <w:start w:val="1"/>
      <w:numFmt w:val="decimal"/>
      <w:lvlText w:val="%1."/>
      <w:lvlJc w:val="left"/>
      <w:pPr>
        <w:tabs>
          <w:tab w:val="num" w:pos="1320"/>
        </w:tabs>
        <w:ind w:left="1320" w:hanging="360"/>
      </w:p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2" w15:restartNumberingAfterBreak="0">
    <w:nsid w:val="536814AC"/>
    <w:multiLevelType w:val="hybridMultilevel"/>
    <w:tmpl w:val="6BA8784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3271AAF"/>
    <w:multiLevelType w:val="hybridMultilevel"/>
    <w:tmpl w:val="C5F4CA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CC0507F"/>
    <w:multiLevelType w:val="multilevel"/>
    <w:tmpl w:val="CA4A2564"/>
    <w:lvl w:ilvl="0">
      <w:start w:val="2001"/>
      <w:numFmt w:val="decimal"/>
      <w:lvlText w:val="%1"/>
      <w:lvlJc w:val="left"/>
      <w:pPr>
        <w:tabs>
          <w:tab w:val="num" w:pos="1290"/>
        </w:tabs>
        <w:ind w:left="1290" w:hanging="1290"/>
      </w:pPr>
      <w:rPr>
        <w:rFonts w:hint="default"/>
      </w:rPr>
    </w:lvl>
    <w:lvl w:ilvl="1">
      <w:start w:val="5"/>
      <w:numFmt w:val="decimalZero"/>
      <w:lvlText w:val="%1-%2"/>
      <w:lvlJc w:val="left"/>
      <w:pPr>
        <w:tabs>
          <w:tab w:val="num" w:pos="1290"/>
        </w:tabs>
        <w:ind w:left="1290" w:hanging="1290"/>
      </w:pPr>
      <w:rPr>
        <w:rFonts w:hint="default"/>
      </w:rPr>
    </w:lvl>
    <w:lvl w:ilvl="2">
      <w:start w:val="16"/>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E777CAC"/>
    <w:multiLevelType w:val="hybridMultilevel"/>
    <w:tmpl w:val="B608EAD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F926513"/>
    <w:multiLevelType w:val="hybridMultilevel"/>
    <w:tmpl w:val="2DF8131A"/>
    <w:lvl w:ilvl="0" w:tplc="2634EBEA">
      <w:start w:val="1"/>
      <w:numFmt w:val="bullet"/>
      <w:lvlText w:val=""/>
      <w:lvlJc w:val="left"/>
      <w:pPr>
        <w:tabs>
          <w:tab w:val="num" w:pos="1302"/>
        </w:tabs>
        <w:ind w:left="1302" w:hanging="735"/>
      </w:pPr>
      <w:rPr>
        <w:rFonts w:ascii="Symbol" w:eastAsia="Times New Roman" w:hAnsi="Symbol" w:cs="Times New Roman" w:hint="default"/>
        <w:b/>
      </w:rPr>
    </w:lvl>
    <w:lvl w:ilvl="1" w:tplc="04270003" w:tentative="1">
      <w:start w:val="1"/>
      <w:numFmt w:val="bullet"/>
      <w:lvlText w:val="o"/>
      <w:lvlJc w:val="left"/>
      <w:pPr>
        <w:tabs>
          <w:tab w:val="num" w:pos="1647"/>
        </w:tabs>
        <w:ind w:left="1647" w:hanging="360"/>
      </w:pPr>
      <w:rPr>
        <w:rFonts w:ascii="Courier New" w:hAnsi="Courier New" w:cs="Courier New" w:hint="default"/>
      </w:rPr>
    </w:lvl>
    <w:lvl w:ilvl="2" w:tplc="04270005" w:tentative="1">
      <w:start w:val="1"/>
      <w:numFmt w:val="bullet"/>
      <w:lvlText w:val=""/>
      <w:lvlJc w:val="left"/>
      <w:pPr>
        <w:tabs>
          <w:tab w:val="num" w:pos="2367"/>
        </w:tabs>
        <w:ind w:left="2367" w:hanging="360"/>
      </w:pPr>
      <w:rPr>
        <w:rFonts w:ascii="Wingdings" w:hAnsi="Wingdings" w:hint="default"/>
      </w:rPr>
    </w:lvl>
    <w:lvl w:ilvl="3" w:tplc="04270001" w:tentative="1">
      <w:start w:val="1"/>
      <w:numFmt w:val="bullet"/>
      <w:lvlText w:val=""/>
      <w:lvlJc w:val="left"/>
      <w:pPr>
        <w:tabs>
          <w:tab w:val="num" w:pos="3087"/>
        </w:tabs>
        <w:ind w:left="3087" w:hanging="360"/>
      </w:pPr>
      <w:rPr>
        <w:rFonts w:ascii="Symbol" w:hAnsi="Symbol" w:hint="default"/>
      </w:rPr>
    </w:lvl>
    <w:lvl w:ilvl="4" w:tplc="04270003" w:tentative="1">
      <w:start w:val="1"/>
      <w:numFmt w:val="bullet"/>
      <w:lvlText w:val="o"/>
      <w:lvlJc w:val="left"/>
      <w:pPr>
        <w:tabs>
          <w:tab w:val="num" w:pos="3807"/>
        </w:tabs>
        <w:ind w:left="3807" w:hanging="360"/>
      </w:pPr>
      <w:rPr>
        <w:rFonts w:ascii="Courier New" w:hAnsi="Courier New" w:cs="Courier New" w:hint="default"/>
      </w:rPr>
    </w:lvl>
    <w:lvl w:ilvl="5" w:tplc="04270005" w:tentative="1">
      <w:start w:val="1"/>
      <w:numFmt w:val="bullet"/>
      <w:lvlText w:val=""/>
      <w:lvlJc w:val="left"/>
      <w:pPr>
        <w:tabs>
          <w:tab w:val="num" w:pos="4527"/>
        </w:tabs>
        <w:ind w:left="4527" w:hanging="360"/>
      </w:pPr>
      <w:rPr>
        <w:rFonts w:ascii="Wingdings" w:hAnsi="Wingdings" w:hint="default"/>
      </w:rPr>
    </w:lvl>
    <w:lvl w:ilvl="6" w:tplc="04270001" w:tentative="1">
      <w:start w:val="1"/>
      <w:numFmt w:val="bullet"/>
      <w:lvlText w:val=""/>
      <w:lvlJc w:val="left"/>
      <w:pPr>
        <w:tabs>
          <w:tab w:val="num" w:pos="5247"/>
        </w:tabs>
        <w:ind w:left="5247" w:hanging="360"/>
      </w:pPr>
      <w:rPr>
        <w:rFonts w:ascii="Symbol" w:hAnsi="Symbol" w:hint="default"/>
      </w:rPr>
    </w:lvl>
    <w:lvl w:ilvl="7" w:tplc="04270003" w:tentative="1">
      <w:start w:val="1"/>
      <w:numFmt w:val="bullet"/>
      <w:lvlText w:val="o"/>
      <w:lvlJc w:val="left"/>
      <w:pPr>
        <w:tabs>
          <w:tab w:val="num" w:pos="5967"/>
        </w:tabs>
        <w:ind w:left="5967" w:hanging="360"/>
      </w:pPr>
      <w:rPr>
        <w:rFonts w:ascii="Courier New" w:hAnsi="Courier New" w:cs="Courier New" w:hint="default"/>
      </w:rPr>
    </w:lvl>
    <w:lvl w:ilvl="8" w:tplc="0427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825"/>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D2"/>
    <w:rsid w:val="00000781"/>
    <w:rsid w:val="0000104B"/>
    <w:rsid w:val="0000182A"/>
    <w:rsid w:val="0000299D"/>
    <w:rsid w:val="00003A39"/>
    <w:rsid w:val="00011A6C"/>
    <w:rsid w:val="000223AC"/>
    <w:rsid w:val="00032442"/>
    <w:rsid w:val="0003668F"/>
    <w:rsid w:val="00042EBE"/>
    <w:rsid w:val="0004431B"/>
    <w:rsid w:val="00044546"/>
    <w:rsid w:val="00044DEE"/>
    <w:rsid w:val="00046378"/>
    <w:rsid w:val="000513AF"/>
    <w:rsid w:val="000651E7"/>
    <w:rsid w:val="00087BC6"/>
    <w:rsid w:val="00092E59"/>
    <w:rsid w:val="00096998"/>
    <w:rsid w:val="000972B2"/>
    <w:rsid w:val="0009778E"/>
    <w:rsid w:val="000A5E69"/>
    <w:rsid w:val="000A6E3D"/>
    <w:rsid w:val="000B062E"/>
    <w:rsid w:val="000B1A8F"/>
    <w:rsid w:val="000C38AB"/>
    <w:rsid w:val="000C40F5"/>
    <w:rsid w:val="000C6570"/>
    <w:rsid w:val="000E02FE"/>
    <w:rsid w:val="000E5799"/>
    <w:rsid w:val="000F66A1"/>
    <w:rsid w:val="0010199A"/>
    <w:rsid w:val="001051F0"/>
    <w:rsid w:val="00110A62"/>
    <w:rsid w:val="00110E8B"/>
    <w:rsid w:val="00111F7A"/>
    <w:rsid w:val="00112D43"/>
    <w:rsid w:val="00125BFD"/>
    <w:rsid w:val="001338AB"/>
    <w:rsid w:val="00141BD7"/>
    <w:rsid w:val="00146E50"/>
    <w:rsid w:val="00147CC9"/>
    <w:rsid w:val="00150D44"/>
    <w:rsid w:val="00154099"/>
    <w:rsid w:val="0015791B"/>
    <w:rsid w:val="001609FA"/>
    <w:rsid w:val="00170B74"/>
    <w:rsid w:val="00177513"/>
    <w:rsid w:val="00182249"/>
    <w:rsid w:val="001851CF"/>
    <w:rsid w:val="0018730F"/>
    <w:rsid w:val="001A48B3"/>
    <w:rsid w:val="001A5A3D"/>
    <w:rsid w:val="001B1FC3"/>
    <w:rsid w:val="001B23D2"/>
    <w:rsid w:val="001B48B6"/>
    <w:rsid w:val="001C079E"/>
    <w:rsid w:val="001C54D1"/>
    <w:rsid w:val="001D5097"/>
    <w:rsid w:val="001F4EB1"/>
    <w:rsid w:val="001F55BA"/>
    <w:rsid w:val="00200B15"/>
    <w:rsid w:val="00212205"/>
    <w:rsid w:val="00213489"/>
    <w:rsid w:val="00216633"/>
    <w:rsid w:val="002212C0"/>
    <w:rsid w:val="0022436B"/>
    <w:rsid w:val="0022717F"/>
    <w:rsid w:val="00227E80"/>
    <w:rsid w:val="00230F39"/>
    <w:rsid w:val="00234C52"/>
    <w:rsid w:val="00241C4A"/>
    <w:rsid w:val="00242462"/>
    <w:rsid w:val="00247EC1"/>
    <w:rsid w:val="00256DAF"/>
    <w:rsid w:val="00263447"/>
    <w:rsid w:val="00266C4C"/>
    <w:rsid w:val="00271F22"/>
    <w:rsid w:val="00273842"/>
    <w:rsid w:val="0028013B"/>
    <w:rsid w:val="00282040"/>
    <w:rsid w:val="0028387A"/>
    <w:rsid w:val="00290F0E"/>
    <w:rsid w:val="002978B6"/>
    <w:rsid w:val="00297D6A"/>
    <w:rsid w:val="002A4473"/>
    <w:rsid w:val="002B5706"/>
    <w:rsid w:val="002C5A37"/>
    <w:rsid w:val="002D5281"/>
    <w:rsid w:val="002D5A7B"/>
    <w:rsid w:val="002E21DB"/>
    <w:rsid w:val="002F029B"/>
    <w:rsid w:val="002F26DE"/>
    <w:rsid w:val="002F3FE3"/>
    <w:rsid w:val="002F5626"/>
    <w:rsid w:val="00303635"/>
    <w:rsid w:val="00303C57"/>
    <w:rsid w:val="00314CB1"/>
    <w:rsid w:val="00314E7B"/>
    <w:rsid w:val="0032001A"/>
    <w:rsid w:val="003221AD"/>
    <w:rsid w:val="003261A6"/>
    <w:rsid w:val="00333C1A"/>
    <w:rsid w:val="0033426F"/>
    <w:rsid w:val="003402F2"/>
    <w:rsid w:val="00344F44"/>
    <w:rsid w:val="0034787A"/>
    <w:rsid w:val="00350605"/>
    <w:rsid w:val="00352C6C"/>
    <w:rsid w:val="00353C8B"/>
    <w:rsid w:val="00363D4A"/>
    <w:rsid w:val="00382CAA"/>
    <w:rsid w:val="003910E0"/>
    <w:rsid w:val="00393CB7"/>
    <w:rsid w:val="003A6DCA"/>
    <w:rsid w:val="003A6FD6"/>
    <w:rsid w:val="003B1ED5"/>
    <w:rsid w:val="003B6C21"/>
    <w:rsid w:val="003C07BD"/>
    <w:rsid w:val="003C0A3B"/>
    <w:rsid w:val="003C427B"/>
    <w:rsid w:val="003D667E"/>
    <w:rsid w:val="003E03A4"/>
    <w:rsid w:val="003E1BA9"/>
    <w:rsid w:val="003E433B"/>
    <w:rsid w:val="00407413"/>
    <w:rsid w:val="004110A6"/>
    <w:rsid w:val="004150D9"/>
    <w:rsid w:val="00415B0A"/>
    <w:rsid w:val="00420042"/>
    <w:rsid w:val="00420D42"/>
    <w:rsid w:val="004215CF"/>
    <w:rsid w:val="00422B38"/>
    <w:rsid w:val="004264EB"/>
    <w:rsid w:val="00433E34"/>
    <w:rsid w:val="00434A43"/>
    <w:rsid w:val="004432F2"/>
    <w:rsid w:val="00444CA2"/>
    <w:rsid w:val="00446919"/>
    <w:rsid w:val="004473D7"/>
    <w:rsid w:val="00454678"/>
    <w:rsid w:val="0045488D"/>
    <w:rsid w:val="004763E0"/>
    <w:rsid w:val="00487DCA"/>
    <w:rsid w:val="00492835"/>
    <w:rsid w:val="00492B39"/>
    <w:rsid w:val="00495E37"/>
    <w:rsid w:val="004A2A44"/>
    <w:rsid w:val="004B0CBA"/>
    <w:rsid w:val="004B1325"/>
    <w:rsid w:val="004B25C4"/>
    <w:rsid w:val="004B446B"/>
    <w:rsid w:val="004B5CC8"/>
    <w:rsid w:val="004C19CF"/>
    <w:rsid w:val="004D64A6"/>
    <w:rsid w:val="004E5433"/>
    <w:rsid w:val="004E7504"/>
    <w:rsid w:val="004F6AC6"/>
    <w:rsid w:val="00501518"/>
    <w:rsid w:val="00502E64"/>
    <w:rsid w:val="00504F17"/>
    <w:rsid w:val="005129CD"/>
    <w:rsid w:val="005137F0"/>
    <w:rsid w:val="00513E7B"/>
    <w:rsid w:val="0052064C"/>
    <w:rsid w:val="005244B3"/>
    <w:rsid w:val="00526FF1"/>
    <w:rsid w:val="005305C1"/>
    <w:rsid w:val="005323B8"/>
    <w:rsid w:val="00533E9A"/>
    <w:rsid w:val="00534039"/>
    <w:rsid w:val="005340CD"/>
    <w:rsid w:val="0054506C"/>
    <w:rsid w:val="005455A0"/>
    <w:rsid w:val="005470BA"/>
    <w:rsid w:val="00556193"/>
    <w:rsid w:val="005679F2"/>
    <w:rsid w:val="00576C2D"/>
    <w:rsid w:val="00577017"/>
    <w:rsid w:val="00585060"/>
    <w:rsid w:val="0058583B"/>
    <w:rsid w:val="005877E3"/>
    <w:rsid w:val="00590949"/>
    <w:rsid w:val="005A041D"/>
    <w:rsid w:val="005A3064"/>
    <w:rsid w:val="005A36D3"/>
    <w:rsid w:val="005A3A3F"/>
    <w:rsid w:val="005A5873"/>
    <w:rsid w:val="005A6147"/>
    <w:rsid w:val="005B445C"/>
    <w:rsid w:val="005B4DBF"/>
    <w:rsid w:val="005B62F0"/>
    <w:rsid w:val="005C5D4F"/>
    <w:rsid w:val="005C74B5"/>
    <w:rsid w:val="005D1187"/>
    <w:rsid w:val="005D4E14"/>
    <w:rsid w:val="005E08BF"/>
    <w:rsid w:val="005F33B1"/>
    <w:rsid w:val="005F484E"/>
    <w:rsid w:val="00603337"/>
    <w:rsid w:val="00603A71"/>
    <w:rsid w:val="0060423A"/>
    <w:rsid w:val="00604B29"/>
    <w:rsid w:val="00627094"/>
    <w:rsid w:val="0063398C"/>
    <w:rsid w:val="00637E7B"/>
    <w:rsid w:val="006423A3"/>
    <w:rsid w:val="0064309E"/>
    <w:rsid w:val="00652414"/>
    <w:rsid w:val="00660A9B"/>
    <w:rsid w:val="00661CBB"/>
    <w:rsid w:val="0066484D"/>
    <w:rsid w:val="006651BF"/>
    <w:rsid w:val="0066559B"/>
    <w:rsid w:val="00666945"/>
    <w:rsid w:val="006748FD"/>
    <w:rsid w:val="00675818"/>
    <w:rsid w:val="0067728D"/>
    <w:rsid w:val="00684A99"/>
    <w:rsid w:val="00684C54"/>
    <w:rsid w:val="00687761"/>
    <w:rsid w:val="0069669C"/>
    <w:rsid w:val="006A16A7"/>
    <w:rsid w:val="006B02A1"/>
    <w:rsid w:val="006B0744"/>
    <w:rsid w:val="006B2A28"/>
    <w:rsid w:val="006D2731"/>
    <w:rsid w:val="006D3502"/>
    <w:rsid w:val="006D45AF"/>
    <w:rsid w:val="006D4EF2"/>
    <w:rsid w:val="006E17F5"/>
    <w:rsid w:val="006E4FC8"/>
    <w:rsid w:val="006E79B6"/>
    <w:rsid w:val="007052B3"/>
    <w:rsid w:val="0071019D"/>
    <w:rsid w:val="007109B7"/>
    <w:rsid w:val="007132A2"/>
    <w:rsid w:val="00715F1D"/>
    <w:rsid w:val="007206DA"/>
    <w:rsid w:val="00724465"/>
    <w:rsid w:val="00740E78"/>
    <w:rsid w:val="00743E9A"/>
    <w:rsid w:val="00745AFD"/>
    <w:rsid w:val="00747AC9"/>
    <w:rsid w:val="00751163"/>
    <w:rsid w:val="00751621"/>
    <w:rsid w:val="00753502"/>
    <w:rsid w:val="007552AD"/>
    <w:rsid w:val="007553C6"/>
    <w:rsid w:val="0076290C"/>
    <w:rsid w:val="00764FD2"/>
    <w:rsid w:val="00766E4E"/>
    <w:rsid w:val="007763AB"/>
    <w:rsid w:val="00781448"/>
    <w:rsid w:val="00781510"/>
    <w:rsid w:val="00785E69"/>
    <w:rsid w:val="00792269"/>
    <w:rsid w:val="00792A9E"/>
    <w:rsid w:val="0079514D"/>
    <w:rsid w:val="00795D25"/>
    <w:rsid w:val="007A0F68"/>
    <w:rsid w:val="007A2DB7"/>
    <w:rsid w:val="007A2F33"/>
    <w:rsid w:val="007B1B4D"/>
    <w:rsid w:val="007B76B1"/>
    <w:rsid w:val="007C1974"/>
    <w:rsid w:val="007C5F78"/>
    <w:rsid w:val="007D589E"/>
    <w:rsid w:val="007D5FA6"/>
    <w:rsid w:val="007E08D7"/>
    <w:rsid w:val="007E0948"/>
    <w:rsid w:val="007E21EA"/>
    <w:rsid w:val="007E2217"/>
    <w:rsid w:val="007E29AD"/>
    <w:rsid w:val="007F7792"/>
    <w:rsid w:val="00801FEE"/>
    <w:rsid w:val="008039E1"/>
    <w:rsid w:val="00803A15"/>
    <w:rsid w:val="00804972"/>
    <w:rsid w:val="008142EA"/>
    <w:rsid w:val="008155DC"/>
    <w:rsid w:val="008224A6"/>
    <w:rsid w:val="00824042"/>
    <w:rsid w:val="00824295"/>
    <w:rsid w:val="008248BF"/>
    <w:rsid w:val="00824A0C"/>
    <w:rsid w:val="0082554D"/>
    <w:rsid w:val="00827D65"/>
    <w:rsid w:val="00830149"/>
    <w:rsid w:val="008427F1"/>
    <w:rsid w:val="008452BC"/>
    <w:rsid w:val="0086220D"/>
    <w:rsid w:val="00863E4A"/>
    <w:rsid w:val="00867109"/>
    <w:rsid w:val="00874ACE"/>
    <w:rsid w:val="00880ED4"/>
    <w:rsid w:val="00881CAC"/>
    <w:rsid w:val="00885152"/>
    <w:rsid w:val="00886476"/>
    <w:rsid w:val="008A1DF1"/>
    <w:rsid w:val="008D03E5"/>
    <w:rsid w:val="008D0F13"/>
    <w:rsid w:val="008D1290"/>
    <w:rsid w:val="008D2553"/>
    <w:rsid w:val="008D28C8"/>
    <w:rsid w:val="008D33D3"/>
    <w:rsid w:val="008D6937"/>
    <w:rsid w:val="008E2932"/>
    <w:rsid w:val="008E6313"/>
    <w:rsid w:val="008E7496"/>
    <w:rsid w:val="008F69EC"/>
    <w:rsid w:val="009058C1"/>
    <w:rsid w:val="00910FED"/>
    <w:rsid w:val="00911494"/>
    <w:rsid w:val="009120EF"/>
    <w:rsid w:val="00915DCF"/>
    <w:rsid w:val="00922A93"/>
    <w:rsid w:val="00923ADA"/>
    <w:rsid w:val="0095492F"/>
    <w:rsid w:val="00956B8E"/>
    <w:rsid w:val="00961D9C"/>
    <w:rsid w:val="00980D60"/>
    <w:rsid w:val="009820CD"/>
    <w:rsid w:val="00990548"/>
    <w:rsid w:val="009A29DE"/>
    <w:rsid w:val="009A5A67"/>
    <w:rsid w:val="009B0EA0"/>
    <w:rsid w:val="009B2760"/>
    <w:rsid w:val="009B2ACF"/>
    <w:rsid w:val="009B3749"/>
    <w:rsid w:val="009B3EBF"/>
    <w:rsid w:val="009B5722"/>
    <w:rsid w:val="009C447D"/>
    <w:rsid w:val="009D0669"/>
    <w:rsid w:val="009D6757"/>
    <w:rsid w:val="009D69EA"/>
    <w:rsid w:val="009E067C"/>
    <w:rsid w:val="009E3ED6"/>
    <w:rsid w:val="009E65B5"/>
    <w:rsid w:val="009F6B1F"/>
    <w:rsid w:val="00A04E59"/>
    <w:rsid w:val="00A17D37"/>
    <w:rsid w:val="00A20EC7"/>
    <w:rsid w:val="00A22353"/>
    <w:rsid w:val="00A22C87"/>
    <w:rsid w:val="00A25CF0"/>
    <w:rsid w:val="00A30656"/>
    <w:rsid w:val="00A335DC"/>
    <w:rsid w:val="00A512FC"/>
    <w:rsid w:val="00A545AC"/>
    <w:rsid w:val="00A77448"/>
    <w:rsid w:val="00A8790B"/>
    <w:rsid w:val="00A91FA4"/>
    <w:rsid w:val="00A93F51"/>
    <w:rsid w:val="00A97336"/>
    <w:rsid w:val="00AA5D70"/>
    <w:rsid w:val="00AC0067"/>
    <w:rsid w:val="00AC7221"/>
    <w:rsid w:val="00AD30DB"/>
    <w:rsid w:val="00AD4932"/>
    <w:rsid w:val="00AD5797"/>
    <w:rsid w:val="00AE0C72"/>
    <w:rsid w:val="00AE1F23"/>
    <w:rsid w:val="00AF7191"/>
    <w:rsid w:val="00B14A0E"/>
    <w:rsid w:val="00B15AE6"/>
    <w:rsid w:val="00B24DF2"/>
    <w:rsid w:val="00B3265D"/>
    <w:rsid w:val="00B443D3"/>
    <w:rsid w:val="00B537A4"/>
    <w:rsid w:val="00B64658"/>
    <w:rsid w:val="00B664DC"/>
    <w:rsid w:val="00B67347"/>
    <w:rsid w:val="00B7080E"/>
    <w:rsid w:val="00B7139B"/>
    <w:rsid w:val="00B83BB5"/>
    <w:rsid w:val="00B85752"/>
    <w:rsid w:val="00B87266"/>
    <w:rsid w:val="00B90EE2"/>
    <w:rsid w:val="00BA1DE7"/>
    <w:rsid w:val="00BA3162"/>
    <w:rsid w:val="00BA6C23"/>
    <w:rsid w:val="00BB44AA"/>
    <w:rsid w:val="00BC01AD"/>
    <w:rsid w:val="00BC0416"/>
    <w:rsid w:val="00BC5B3B"/>
    <w:rsid w:val="00BE45F5"/>
    <w:rsid w:val="00BE751D"/>
    <w:rsid w:val="00BF1639"/>
    <w:rsid w:val="00BF29F4"/>
    <w:rsid w:val="00BF7F9D"/>
    <w:rsid w:val="00C016BD"/>
    <w:rsid w:val="00C05DF5"/>
    <w:rsid w:val="00C06939"/>
    <w:rsid w:val="00C10E64"/>
    <w:rsid w:val="00C1312E"/>
    <w:rsid w:val="00C22F47"/>
    <w:rsid w:val="00C355A3"/>
    <w:rsid w:val="00C51EA1"/>
    <w:rsid w:val="00C62B28"/>
    <w:rsid w:val="00C65ED3"/>
    <w:rsid w:val="00C7141D"/>
    <w:rsid w:val="00C72023"/>
    <w:rsid w:val="00C83F77"/>
    <w:rsid w:val="00CA0AA8"/>
    <w:rsid w:val="00CB167E"/>
    <w:rsid w:val="00CB2AD2"/>
    <w:rsid w:val="00CC1B5A"/>
    <w:rsid w:val="00CC64B8"/>
    <w:rsid w:val="00CD04B7"/>
    <w:rsid w:val="00CE5F53"/>
    <w:rsid w:val="00CF4F4D"/>
    <w:rsid w:val="00D002E0"/>
    <w:rsid w:val="00D03E51"/>
    <w:rsid w:val="00D073F1"/>
    <w:rsid w:val="00D10662"/>
    <w:rsid w:val="00D147D9"/>
    <w:rsid w:val="00D14E11"/>
    <w:rsid w:val="00D21019"/>
    <w:rsid w:val="00D2445E"/>
    <w:rsid w:val="00D24ACA"/>
    <w:rsid w:val="00D27B4E"/>
    <w:rsid w:val="00D31E4F"/>
    <w:rsid w:val="00D3293C"/>
    <w:rsid w:val="00D33AC8"/>
    <w:rsid w:val="00D436AF"/>
    <w:rsid w:val="00D52AA9"/>
    <w:rsid w:val="00D53FAA"/>
    <w:rsid w:val="00D546B9"/>
    <w:rsid w:val="00D6084A"/>
    <w:rsid w:val="00D64158"/>
    <w:rsid w:val="00D7458D"/>
    <w:rsid w:val="00D76ED0"/>
    <w:rsid w:val="00D83FA3"/>
    <w:rsid w:val="00D917BB"/>
    <w:rsid w:val="00D92DC1"/>
    <w:rsid w:val="00D946FA"/>
    <w:rsid w:val="00D975FB"/>
    <w:rsid w:val="00DA5B76"/>
    <w:rsid w:val="00DA6B55"/>
    <w:rsid w:val="00DA7268"/>
    <w:rsid w:val="00DB1AA3"/>
    <w:rsid w:val="00DB6209"/>
    <w:rsid w:val="00DB63A1"/>
    <w:rsid w:val="00DB67C4"/>
    <w:rsid w:val="00DC19B8"/>
    <w:rsid w:val="00DC1C63"/>
    <w:rsid w:val="00DC28B5"/>
    <w:rsid w:val="00DC4745"/>
    <w:rsid w:val="00DD03E6"/>
    <w:rsid w:val="00DD0E61"/>
    <w:rsid w:val="00DD6CF8"/>
    <w:rsid w:val="00DE30AF"/>
    <w:rsid w:val="00DF0F6C"/>
    <w:rsid w:val="00E015B1"/>
    <w:rsid w:val="00E026B9"/>
    <w:rsid w:val="00E02812"/>
    <w:rsid w:val="00E0366D"/>
    <w:rsid w:val="00E058A8"/>
    <w:rsid w:val="00E1308D"/>
    <w:rsid w:val="00E15490"/>
    <w:rsid w:val="00E15B9D"/>
    <w:rsid w:val="00E252B7"/>
    <w:rsid w:val="00E31843"/>
    <w:rsid w:val="00E44D6B"/>
    <w:rsid w:val="00E44F7D"/>
    <w:rsid w:val="00E51B4F"/>
    <w:rsid w:val="00E668D5"/>
    <w:rsid w:val="00E86389"/>
    <w:rsid w:val="00E86F5F"/>
    <w:rsid w:val="00E91FB8"/>
    <w:rsid w:val="00EB5AD7"/>
    <w:rsid w:val="00EC47B4"/>
    <w:rsid w:val="00EC79B9"/>
    <w:rsid w:val="00ED052A"/>
    <w:rsid w:val="00ED2157"/>
    <w:rsid w:val="00ED58C3"/>
    <w:rsid w:val="00ED71E3"/>
    <w:rsid w:val="00EE19EF"/>
    <w:rsid w:val="00EE205A"/>
    <w:rsid w:val="00EE268B"/>
    <w:rsid w:val="00EE5370"/>
    <w:rsid w:val="00EF0F71"/>
    <w:rsid w:val="00EF76E0"/>
    <w:rsid w:val="00F10616"/>
    <w:rsid w:val="00F17DCF"/>
    <w:rsid w:val="00F2245D"/>
    <w:rsid w:val="00F27509"/>
    <w:rsid w:val="00F33679"/>
    <w:rsid w:val="00F40D95"/>
    <w:rsid w:val="00F529D7"/>
    <w:rsid w:val="00F5782B"/>
    <w:rsid w:val="00F57B32"/>
    <w:rsid w:val="00F6077F"/>
    <w:rsid w:val="00F63D5D"/>
    <w:rsid w:val="00F65BA7"/>
    <w:rsid w:val="00F66A54"/>
    <w:rsid w:val="00F74EDD"/>
    <w:rsid w:val="00F925F8"/>
    <w:rsid w:val="00F94C54"/>
    <w:rsid w:val="00F96811"/>
    <w:rsid w:val="00FA4A13"/>
    <w:rsid w:val="00FA5410"/>
    <w:rsid w:val="00FB11F4"/>
    <w:rsid w:val="00FB69C9"/>
    <w:rsid w:val="00FC4002"/>
    <w:rsid w:val="00FC57F0"/>
    <w:rsid w:val="00FC7DB1"/>
    <w:rsid w:val="00FD0E44"/>
    <w:rsid w:val="00FD11E4"/>
    <w:rsid w:val="00FD4ABA"/>
    <w:rsid w:val="00FD7794"/>
    <w:rsid w:val="00FD787A"/>
    <w:rsid w:val="00FE029A"/>
    <w:rsid w:val="00FF37B3"/>
    <w:rsid w:val="00FF7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martTagType w:namespaceuri="urn:schemas-tilde-lv/tildestengine" w:name="firmas"/>
  <w:shapeDefaults>
    <o:shapedefaults v:ext="edit" spidmax="1026"/>
    <o:shapelayout v:ext="edit">
      <o:idmap v:ext="edit" data="1"/>
    </o:shapelayout>
  </w:shapeDefaults>
  <w:decimalSymbol w:val=","/>
  <w:listSeparator w:val=";"/>
  <w15:chartTrackingRefBased/>
  <w15:docId w15:val="{D4626E95-A514-4F4C-A942-0652EB88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paragraph" w:styleId="Antrat1">
    <w:name w:val="heading 1"/>
    <w:basedOn w:val="prastasis"/>
    <w:next w:val="prastasis"/>
    <w:qFormat/>
    <w:pPr>
      <w:keepNext/>
      <w:jc w:val="center"/>
      <w:outlineLvl w:val="0"/>
    </w:pPr>
    <w:rPr>
      <w:b/>
      <w:sz w:val="24"/>
      <w:lang w:val="lt-LT"/>
    </w:rPr>
  </w:style>
  <w:style w:type="paragraph" w:styleId="Antrat2">
    <w:name w:val="heading 2"/>
    <w:basedOn w:val="prastasis"/>
    <w:next w:val="prastasis"/>
    <w:qFormat/>
    <w:pPr>
      <w:keepNext/>
      <w:tabs>
        <w:tab w:val="left" w:pos="1296"/>
        <w:tab w:val="left" w:pos="2592"/>
        <w:tab w:val="left" w:pos="3686"/>
        <w:tab w:val="left" w:pos="4962"/>
        <w:tab w:val="left" w:pos="6096"/>
        <w:tab w:val="left" w:pos="7938"/>
        <w:tab w:val="left" w:pos="9072"/>
      </w:tabs>
      <w:jc w:val="both"/>
      <w:outlineLvl w:val="1"/>
    </w:pPr>
    <w:rPr>
      <w:sz w:val="24"/>
      <w:lang w:val="lt-LT"/>
    </w:rPr>
  </w:style>
  <w:style w:type="paragraph" w:styleId="Antrat3">
    <w:name w:val="heading 3"/>
    <w:basedOn w:val="prastasis"/>
    <w:next w:val="prastasis"/>
    <w:qFormat/>
    <w:pPr>
      <w:keepNext/>
      <w:tabs>
        <w:tab w:val="left" w:pos="1296"/>
        <w:tab w:val="left" w:pos="2592"/>
        <w:tab w:val="left" w:pos="3888"/>
        <w:tab w:val="left" w:pos="5185"/>
        <w:tab w:val="left" w:pos="5954"/>
        <w:tab w:val="left" w:pos="8080"/>
        <w:tab w:val="left" w:pos="9072"/>
      </w:tabs>
      <w:outlineLvl w:val="2"/>
    </w:pPr>
    <w:rPr>
      <w:sz w:val="24"/>
      <w:lang w:val="lt-LT"/>
    </w:rPr>
  </w:style>
  <w:style w:type="paragraph" w:styleId="Antrat5">
    <w:name w:val="heading 5"/>
    <w:basedOn w:val="prastasis"/>
    <w:next w:val="prastasis"/>
    <w:qFormat/>
    <w:pPr>
      <w:keepNext/>
      <w:tabs>
        <w:tab w:val="left" w:pos="1296"/>
        <w:tab w:val="left" w:pos="2592"/>
        <w:tab w:val="left" w:pos="3888"/>
        <w:tab w:val="left" w:pos="5185"/>
        <w:tab w:val="left" w:pos="6481"/>
        <w:tab w:val="left" w:pos="7777"/>
        <w:tab w:val="left" w:pos="9072"/>
      </w:tabs>
      <w:jc w:val="center"/>
      <w:outlineLvl w:val="4"/>
    </w:pPr>
    <w:rPr>
      <w:b/>
      <w:sz w:val="24"/>
      <w:lang w:val="lt-LT"/>
    </w:rPr>
  </w:style>
  <w:style w:type="paragraph" w:styleId="Antrat6">
    <w:name w:val="heading 6"/>
    <w:basedOn w:val="prastasis"/>
    <w:next w:val="prastasis"/>
    <w:qFormat/>
    <w:pPr>
      <w:keepNext/>
      <w:tabs>
        <w:tab w:val="left" w:pos="720"/>
      </w:tabs>
      <w:outlineLvl w:val="5"/>
    </w:pPr>
    <w:rPr>
      <w:b/>
      <w:sz w:val="24"/>
      <w:lang w:val="lt-LT"/>
    </w:rPr>
  </w:style>
  <w:style w:type="paragraph" w:styleId="Antrat8">
    <w:name w:val="heading 8"/>
    <w:basedOn w:val="prastasis"/>
    <w:next w:val="prastasis"/>
    <w:qFormat/>
    <w:pPr>
      <w:keepNext/>
      <w:tabs>
        <w:tab w:val="right" w:leader="underscore" w:pos="9923"/>
      </w:tabs>
      <w:spacing w:before="480"/>
      <w:jc w:val="both"/>
      <w:outlineLvl w:val="7"/>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semiHidden/>
    <w:rPr>
      <w:vertAlign w:val="superscript"/>
    </w:rPr>
  </w:style>
  <w:style w:type="paragraph" w:styleId="Pagrindiniotekstotrauka3">
    <w:name w:val="Body Text Indent 3"/>
    <w:basedOn w:val="prastasis"/>
    <w:pPr>
      <w:tabs>
        <w:tab w:val="left" w:pos="6096"/>
      </w:tabs>
      <w:ind w:left="6481"/>
    </w:pPr>
    <w:rPr>
      <w:sz w:val="24"/>
    </w:rPr>
  </w:style>
  <w:style w:type="paragraph" w:styleId="Porat">
    <w:name w:val="footer"/>
    <w:basedOn w:val="prastasis"/>
    <w:pPr>
      <w:tabs>
        <w:tab w:val="center" w:pos="4153"/>
        <w:tab w:val="right" w:pos="8306"/>
      </w:tabs>
    </w:pPr>
    <w:rPr>
      <w:rFonts w:ascii="TimesLT" w:hAnsi="TimesLT"/>
      <w:lang w:val="lt-LT"/>
    </w:rPr>
  </w:style>
  <w:style w:type="paragraph" w:styleId="Puslapioinaostekstas">
    <w:name w:val="footnote text"/>
    <w:basedOn w:val="prastasis"/>
    <w:semiHidden/>
    <w:rPr>
      <w:lang w:val="lt-LT"/>
    </w:rPr>
  </w:style>
  <w:style w:type="paragraph" w:customStyle="1" w:styleId="pavadinimas">
    <w:name w:val="pavadinimas"/>
    <w:basedOn w:val="prastasis"/>
    <w:pPr>
      <w:spacing w:before="100" w:after="100"/>
    </w:pPr>
    <w:rPr>
      <w:sz w:val="24"/>
      <w:lang w:val="lt-LT"/>
    </w:rPr>
  </w:style>
  <w:style w:type="paragraph" w:styleId="Antrats">
    <w:name w:val="header"/>
    <w:basedOn w:val="prastasis"/>
    <w:link w:val="AntratsDiagrama"/>
    <w:pPr>
      <w:tabs>
        <w:tab w:val="center" w:pos="4320"/>
        <w:tab w:val="right" w:pos="8640"/>
      </w:tabs>
    </w:pPr>
  </w:style>
  <w:style w:type="paragraph" w:styleId="Debesliotekstas">
    <w:name w:val="Balloon Text"/>
    <w:basedOn w:val="prastasis"/>
    <w:semiHidden/>
    <w:rPr>
      <w:rFonts w:ascii="Tahoma" w:hAnsi="Tahoma" w:cs="Tahoma"/>
      <w:sz w:val="16"/>
      <w:szCs w:val="16"/>
    </w:rPr>
  </w:style>
  <w:style w:type="character" w:styleId="Komentaronuoroda">
    <w:name w:val="annotation reference"/>
    <w:semiHidden/>
    <w:rPr>
      <w:sz w:val="16"/>
      <w:szCs w:val="16"/>
    </w:rPr>
  </w:style>
  <w:style w:type="paragraph" w:styleId="Komentarotekstas">
    <w:name w:val="annotation text"/>
    <w:basedOn w:val="prastasis"/>
    <w:semiHidden/>
  </w:style>
  <w:style w:type="paragraph" w:styleId="Komentarotema">
    <w:name w:val="annotation subject"/>
    <w:basedOn w:val="Komentarotekstas"/>
    <w:next w:val="Komentarotekstas"/>
    <w:semiHidden/>
    <w:rPr>
      <w:b/>
      <w:bCs/>
    </w:rPr>
  </w:style>
  <w:style w:type="character" w:styleId="Hipersaitas">
    <w:name w:val="Hyperlink"/>
    <w:rPr>
      <w:color w:val="0000FF"/>
      <w:u w:val="single"/>
    </w:rPr>
  </w:style>
  <w:style w:type="character" w:styleId="Grietas">
    <w:name w:val="Strong"/>
    <w:qFormat/>
    <w:rPr>
      <w:b/>
      <w:bCs/>
    </w:rPr>
  </w:style>
  <w:style w:type="character" w:styleId="Dokumentoinaosnumeris">
    <w:name w:val="endnote reference"/>
    <w:semiHidden/>
    <w:rsid w:val="005679F2"/>
    <w:rPr>
      <w:vertAlign w:val="superscript"/>
    </w:rPr>
  </w:style>
  <w:style w:type="character" w:styleId="Puslapionumeris">
    <w:name w:val="page number"/>
    <w:basedOn w:val="Numatytasispastraiposriftas"/>
    <w:rsid w:val="00B83BB5"/>
  </w:style>
  <w:style w:type="paragraph" w:styleId="Pagrindiniotekstotrauka">
    <w:name w:val="Body Text Indent"/>
    <w:basedOn w:val="prastasis"/>
    <w:rsid w:val="008427F1"/>
    <w:pPr>
      <w:spacing w:after="120"/>
      <w:ind w:left="283"/>
    </w:pPr>
    <w:rPr>
      <w:lang w:val="lt-LT"/>
    </w:rPr>
  </w:style>
  <w:style w:type="character" w:customStyle="1" w:styleId="AntratsDiagrama">
    <w:name w:val="Antraštės Diagrama"/>
    <w:link w:val="Antrats"/>
    <w:rsid w:val="008427F1"/>
    <w:rPr>
      <w:lang w:val="en-US" w:eastAsia="en-US" w:bidi="ar-SA"/>
    </w:rPr>
  </w:style>
  <w:style w:type="table" w:styleId="Lentelstinklelis">
    <w:name w:val="Table Grid"/>
    <w:basedOn w:val="prastojilentel"/>
    <w:rsid w:val="00D54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DC28B5"/>
    <w:pPr>
      <w:spacing w:before="100" w:beforeAutospacing="1" w:after="100" w:afterAutospacing="1"/>
    </w:pPr>
    <w:rPr>
      <w:sz w:val="24"/>
      <w:szCs w:val="24"/>
      <w:lang w:val="lt-LT" w:eastAsia="lt-LT"/>
    </w:rPr>
  </w:style>
  <w:style w:type="character" w:styleId="Emfaz">
    <w:name w:val="Emphasis"/>
    <w:qFormat/>
    <w:rsid w:val="00DC28B5"/>
    <w:rPr>
      <w:i/>
      <w:iCs/>
    </w:rPr>
  </w:style>
  <w:style w:type="paragraph" w:styleId="Sraopastraipa">
    <w:name w:val="List Paragraph"/>
    <w:basedOn w:val="prastasis"/>
    <w:uiPriority w:val="34"/>
    <w:qFormat/>
    <w:rsid w:val="0028387A"/>
    <w:pPr>
      <w:ind w:left="720"/>
      <w:contextualSpacing/>
    </w:pPr>
  </w:style>
  <w:style w:type="paragraph" w:styleId="Pataisymai">
    <w:name w:val="Revision"/>
    <w:hidden/>
    <w:uiPriority w:val="99"/>
    <w:semiHidden/>
    <w:rsid w:val="00915DCF"/>
    <w:rPr>
      <w:lang w:val="en-US" w:eastAsia="en-US"/>
    </w:rPr>
  </w:style>
  <w:style w:type="paragraph" w:customStyle="1" w:styleId="Hyperlink1">
    <w:name w:val="Hyperlink1"/>
    <w:basedOn w:val="prastasis"/>
    <w:rsid w:val="00C1312E"/>
    <w:pPr>
      <w:suppressAutoHyphens/>
      <w:autoSpaceDE w:val="0"/>
      <w:autoSpaceDN w:val="0"/>
      <w:adjustRightInd w:val="0"/>
      <w:spacing w:line="298" w:lineRule="auto"/>
      <w:ind w:firstLine="312"/>
      <w:jc w:val="both"/>
      <w:textAlignment w:val="center"/>
    </w:pPr>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7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AD137-CBC2-4D9A-B96B-AD59C12D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11272</Words>
  <Characters>6426</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valdytojo juridinio asmens pavadinimas arba fizinio asmens vardas, pavardė)</vt:lpstr>
      <vt:lpstr>(duomenų valdytojo juridinio asmens pavadinimas arba fizinio asmens vardas, pavardė)</vt:lpstr>
    </vt:vector>
  </TitlesOfParts>
  <Company>VDAI</Company>
  <LinksUpToDate>false</LinksUpToDate>
  <CharactersWithSpaces>17663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valdytojo juridinio asmens pavadinimas arba fizinio asmens vardas, pavardė)</dc:title>
  <dc:subject/>
  <dc:creator>virginija</dc:creator>
  <cp:keywords/>
  <cp:lastModifiedBy>Raminta Sinkevičiūtė - Šečkuvienė</cp:lastModifiedBy>
  <cp:revision>11</cp:revision>
  <cp:lastPrinted>2015-12-18T09:06:00Z</cp:lastPrinted>
  <dcterms:created xsi:type="dcterms:W3CDTF">2016-01-15T10:14:00Z</dcterms:created>
  <dcterms:modified xsi:type="dcterms:W3CDTF">2016-02-23T09:22:00Z</dcterms:modified>
</cp:coreProperties>
</file>